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ED5FAE" w:rsidTr="000B3CFA">
        <w:trPr>
          <w:trHeight w:val="1026"/>
        </w:trPr>
        <w:tc>
          <w:tcPr>
            <w:tcW w:w="9648" w:type="dxa"/>
            <w:gridSpan w:val="3"/>
            <w:hideMark/>
          </w:tcPr>
          <w:p w:rsidR="00ED5FAE" w:rsidRDefault="00ED5FAE" w:rsidP="000B3CFA">
            <w:pPr>
              <w:spacing w:line="256" w:lineRule="auto"/>
              <w:rPr>
                <w:rFonts w:eastAsia="Calibri"/>
                <w:sz w:val="32"/>
                <w:szCs w:val="32"/>
              </w:rPr>
            </w:pPr>
            <w:r>
              <w:rPr>
                <w:noProof/>
              </w:rPr>
              <w:drawing>
                <wp:anchor distT="0" distB="0" distL="114300" distR="114300" simplePos="0" relativeHeight="251659264" behindDoc="0" locked="0" layoutInCell="1" allowOverlap="1" wp14:anchorId="44FD580F" wp14:editId="46280779">
                  <wp:simplePos x="0" y="0"/>
                  <wp:positionH relativeFrom="column">
                    <wp:posOffset>2863850</wp:posOffset>
                  </wp:positionH>
                  <wp:positionV relativeFrom="paragraph">
                    <wp:posOffset>53340</wp:posOffset>
                  </wp:positionV>
                  <wp:extent cx="426720" cy="609600"/>
                  <wp:effectExtent l="0" t="0" r="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ED5FAE" w:rsidRDefault="00ED5FAE" w:rsidP="000B3CFA">
            <w:pPr>
              <w:keepNext/>
              <w:spacing w:line="256" w:lineRule="auto"/>
              <w:ind w:right="-1"/>
              <w:jc w:val="center"/>
              <w:outlineLvl w:val="2"/>
              <w:rPr>
                <w:rFonts w:eastAsia="Calibri"/>
                <w:b/>
                <w:bCs/>
                <w:sz w:val="28"/>
                <w:szCs w:val="28"/>
              </w:rPr>
            </w:pPr>
            <w:r>
              <w:rPr>
                <w:rFonts w:eastAsia="Calibri"/>
                <w:bCs/>
                <w:sz w:val="26"/>
                <w:szCs w:val="26"/>
              </w:rPr>
              <w:br w:type="textWrapping" w:clear="all"/>
            </w:r>
            <w:r>
              <w:rPr>
                <w:rFonts w:eastAsia="Calibri"/>
                <w:b/>
                <w:bCs/>
                <w:sz w:val="28"/>
                <w:szCs w:val="28"/>
              </w:rPr>
              <w:t>СОКАЛЬСЬКА МІСЬКА РАДА</w:t>
            </w:r>
          </w:p>
          <w:p w:rsidR="00ED5FAE" w:rsidRDefault="00ED5FAE" w:rsidP="000B3CFA">
            <w:pPr>
              <w:spacing w:line="256" w:lineRule="auto"/>
              <w:jc w:val="center"/>
              <w:rPr>
                <w:rFonts w:eastAsia="Calibri"/>
                <w:b/>
                <w:sz w:val="24"/>
                <w:szCs w:val="28"/>
              </w:rPr>
            </w:pPr>
            <w:r>
              <w:rPr>
                <w:rFonts w:eastAsia="Calibri"/>
                <w:b/>
                <w:sz w:val="24"/>
                <w:szCs w:val="28"/>
              </w:rPr>
              <w:t>ЛЬВІВСЬКОЇ ОБЛАСТІ</w:t>
            </w:r>
          </w:p>
          <w:p w:rsidR="00955FD6" w:rsidRDefault="00955FD6" w:rsidP="00955FD6">
            <w:pPr>
              <w:jc w:val="center"/>
              <w:rPr>
                <w:sz w:val="24"/>
                <w:szCs w:val="24"/>
              </w:rPr>
            </w:pPr>
            <w:r>
              <w:rPr>
                <w:b/>
                <w:sz w:val="24"/>
                <w:szCs w:val="24"/>
                <w:u w:val="single"/>
                <w:lang w:val="en-US"/>
              </w:rPr>
              <w:t>X</w:t>
            </w:r>
            <w:r w:rsidRPr="00955FD6">
              <w:rPr>
                <w:b/>
                <w:sz w:val="24"/>
                <w:szCs w:val="24"/>
                <w:u w:val="single"/>
              </w:rPr>
              <w:t xml:space="preserve"> </w:t>
            </w:r>
            <w:r>
              <w:rPr>
                <w:b/>
                <w:sz w:val="24"/>
                <w:szCs w:val="24"/>
                <w:u w:val="single"/>
              </w:rPr>
              <w:t xml:space="preserve"> сесія </w:t>
            </w:r>
            <w:r>
              <w:rPr>
                <w:b/>
                <w:sz w:val="24"/>
                <w:szCs w:val="24"/>
                <w:u w:val="single"/>
                <w:lang w:val="en-US"/>
              </w:rPr>
              <w:t>VI</w:t>
            </w:r>
            <w:r>
              <w:rPr>
                <w:b/>
                <w:sz w:val="24"/>
                <w:szCs w:val="24"/>
                <w:u w:val="single"/>
              </w:rPr>
              <w:t>ІІ скликання</w:t>
            </w:r>
          </w:p>
          <w:p w:rsidR="00ED5FAE" w:rsidRDefault="00ED5FAE" w:rsidP="000B3CFA">
            <w:pPr>
              <w:keepNext/>
              <w:autoSpaceDE w:val="0"/>
              <w:autoSpaceDN w:val="0"/>
              <w:adjustRightInd w:val="0"/>
              <w:spacing w:line="256" w:lineRule="auto"/>
              <w:ind w:right="-1"/>
              <w:jc w:val="center"/>
              <w:outlineLvl w:val="0"/>
              <w:rPr>
                <w:rFonts w:eastAsia="Calibri"/>
                <w:b/>
                <w:spacing w:val="200"/>
                <w:sz w:val="32"/>
                <w:szCs w:val="32"/>
              </w:rPr>
            </w:pPr>
            <w:r>
              <w:rPr>
                <w:rFonts w:eastAsia="Calibri"/>
                <w:spacing w:val="200"/>
                <w:sz w:val="32"/>
                <w:szCs w:val="32"/>
              </w:rPr>
              <w:t xml:space="preserve"> РІШЕННЯ</w:t>
            </w:r>
          </w:p>
        </w:tc>
      </w:tr>
      <w:tr w:rsidR="00ED5FAE" w:rsidTr="000B3CFA">
        <w:tc>
          <w:tcPr>
            <w:tcW w:w="3109" w:type="dxa"/>
          </w:tcPr>
          <w:p w:rsidR="00ED5FAE" w:rsidRDefault="00ED5FAE" w:rsidP="000B3CFA">
            <w:pPr>
              <w:spacing w:line="256" w:lineRule="auto"/>
              <w:jc w:val="center"/>
              <w:rPr>
                <w:rFonts w:eastAsia="Calibri"/>
                <w:sz w:val="16"/>
                <w:szCs w:val="16"/>
              </w:rPr>
            </w:pPr>
          </w:p>
        </w:tc>
        <w:tc>
          <w:tcPr>
            <w:tcW w:w="3098" w:type="dxa"/>
          </w:tcPr>
          <w:p w:rsidR="00ED5FAE" w:rsidRDefault="00ED5FAE" w:rsidP="000B3CFA">
            <w:pPr>
              <w:keepNext/>
              <w:autoSpaceDE w:val="0"/>
              <w:autoSpaceDN w:val="0"/>
              <w:adjustRightInd w:val="0"/>
              <w:spacing w:line="256" w:lineRule="auto"/>
              <w:jc w:val="center"/>
              <w:outlineLvl w:val="0"/>
              <w:rPr>
                <w:rFonts w:eastAsia="Calibri"/>
                <w:b/>
                <w:bCs/>
                <w:sz w:val="16"/>
                <w:szCs w:val="16"/>
              </w:rPr>
            </w:pPr>
          </w:p>
        </w:tc>
        <w:tc>
          <w:tcPr>
            <w:tcW w:w="3441" w:type="dxa"/>
          </w:tcPr>
          <w:p w:rsidR="00ED5FAE" w:rsidRDefault="00ED5FAE" w:rsidP="000B3CFA">
            <w:pPr>
              <w:spacing w:line="256" w:lineRule="auto"/>
              <w:jc w:val="center"/>
              <w:rPr>
                <w:rFonts w:eastAsia="Calibri"/>
                <w:sz w:val="16"/>
                <w:szCs w:val="16"/>
              </w:rPr>
            </w:pPr>
          </w:p>
        </w:tc>
      </w:tr>
      <w:tr w:rsidR="00ED5FAE" w:rsidTr="000B3CFA">
        <w:trPr>
          <w:trHeight w:val="325"/>
        </w:trPr>
        <w:tc>
          <w:tcPr>
            <w:tcW w:w="3109" w:type="dxa"/>
            <w:hideMark/>
          </w:tcPr>
          <w:p w:rsidR="00ED5FAE" w:rsidRDefault="00D45C77" w:rsidP="00D45C77">
            <w:pPr>
              <w:spacing w:line="256" w:lineRule="auto"/>
              <w:jc w:val="center"/>
              <w:rPr>
                <w:rFonts w:eastAsia="Calibri"/>
                <w:sz w:val="24"/>
                <w:szCs w:val="28"/>
              </w:rPr>
            </w:pPr>
            <w:r>
              <w:rPr>
                <w:rFonts w:eastAsia="Calibri"/>
                <w:sz w:val="24"/>
                <w:szCs w:val="28"/>
                <w:lang w:val="uk-UA"/>
              </w:rPr>
              <w:t>30.06.</w:t>
            </w:r>
            <w:r w:rsidR="00ED5FAE">
              <w:rPr>
                <w:rFonts w:eastAsia="Calibri"/>
                <w:sz w:val="24"/>
                <w:szCs w:val="28"/>
              </w:rPr>
              <w:t>2021 року</w:t>
            </w:r>
          </w:p>
        </w:tc>
        <w:tc>
          <w:tcPr>
            <w:tcW w:w="3098" w:type="dxa"/>
            <w:hideMark/>
          </w:tcPr>
          <w:p w:rsidR="00ED5FAE" w:rsidRDefault="00ED5FAE" w:rsidP="000B3CFA">
            <w:pPr>
              <w:spacing w:line="256" w:lineRule="auto"/>
              <w:jc w:val="center"/>
              <w:rPr>
                <w:rFonts w:eastAsia="Calibri"/>
                <w:sz w:val="24"/>
                <w:szCs w:val="28"/>
              </w:rPr>
            </w:pPr>
            <w:r>
              <w:rPr>
                <w:rFonts w:eastAsia="Calibri"/>
                <w:bCs/>
                <w:sz w:val="24"/>
                <w:szCs w:val="28"/>
              </w:rPr>
              <w:t xml:space="preserve">  м. Сокаль</w:t>
            </w:r>
          </w:p>
        </w:tc>
        <w:tc>
          <w:tcPr>
            <w:tcW w:w="3441" w:type="dxa"/>
            <w:hideMark/>
          </w:tcPr>
          <w:p w:rsidR="00ED5FAE" w:rsidRDefault="00D45C77" w:rsidP="000B3CFA">
            <w:pPr>
              <w:spacing w:line="256" w:lineRule="auto"/>
              <w:jc w:val="center"/>
              <w:rPr>
                <w:rFonts w:eastAsia="Calibri"/>
                <w:sz w:val="24"/>
                <w:szCs w:val="28"/>
              </w:rPr>
            </w:pPr>
            <w:r>
              <w:rPr>
                <w:rFonts w:eastAsia="Calibri"/>
                <w:sz w:val="24"/>
                <w:szCs w:val="28"/>
              </w:rPr>
              <w:t xml:space="preserve">    № 331</w:t>
            </w:r>
          </w:p>
        </w:tc>
      </w:tr>
    </w:tbl>
    <w:p w:rsidR="00ED5FAE" w:rsidRPr="009B1D78" w:rsidRDefault="00ED5FAE" w:rsidP="00ED5FAE">
      <w:pPr>
        <w:suppressAutoHyphens/>
        <w:rPr>
          <w:b/>
          <w:sz w:val="22"/>
          <w:szCs w:val="22"/>
          <w:lang w:val="uk-UA"/>
        </w:rPr>
      </w:pPr>
      <w:r w:rsidRPr="009B1D78">
        <w:rPr>
          <w:b/>
          <w:sz w:val="22"/>
          <w:szCs w:val="22"/>
        </w:rPr>
        <w:t xml:space="preserve">Про проведення електронних торгів </w:t>
      </w:r>
    </w:p>
    <w:p w:rsidR="00ED5FAE" w:rsidRPr="009B1D78" w:rsidRDefault="00ED5FAE" w:rsidP="00ED5FAE">
      <w:pPr>
        <w:suppressAutoHyphens/>
        <w:rPr>
          <w:b/>
          <w:sz w:val="22"/>
          <w:szCs w:val="22"/>
          <w:lang w:val="uk-UA"/>
        </w:rPr>
      </w:pPr>
      <w:r w:rsidRPr="009B1D78">
        <w:rPr>
          <w:b/>
          <w:sz w:val="22"/>
          <w:szCs w:val="22"/>
        </w:rPr>
        <w:t xml:space="preserve">(аукціону) щодо надання права </w:t>
      </w:r>
    </w:p>
    <w:p w:rsidR="00ED5FAE" w:rsidRPr="009B1D78" w:rsidRDefault="00ED5FAE" w:rsidP="00ED5FAE">
      <w:pPr>
        <w:suppressAutoHyphens/>
        <w:rPr>
          <w:b/>
          <w:sz w:val="22"/>
          <w:szCs w:val="22"/>
          <w:lang w:val="uk-UA"/>
        </w:rPr>
      </w:pPr>
      <w:r w:rsidRPr="009B1D78">
        <w:rPr>
          <w:b/>
          <w:sz w:val="22"/>
          <w:szCs w:val="22"/>
        </w:rPr>
        <w:t xml:space="preserve">на укладання договору оренди </w:t>
      </w:r>
    </w:p>
    <w:p w:rsidR="009B1D78" w:rsidRPr="009B1D78" w:rsidRDefault="009B1D78" w:rsidP="00ED5FAE">
      <w:pPr>
        <w:pStyle w:val="a4"/>
        <w:shd w:val="clear" w:color="auto" w:fill="FFFFFF"/>
        <w:spacing w:before="0" w:beforeAutospacing="0" w:after="0" w:afterAutospacing="0"/>
        <w:jc w:val="both"/>
        <w:textAlignment w:val="baseline"/>
        <w:rPr>
          <w:b/>
          <w:sz w:val="22"/>
          <w:szCs w:val="22"/>
          <w:lang w:val="uk-UA"/>
        </w:rPr>
      </w:pPr>
      <w:r w:rsidRPr="009B1D78">
        <w:rPr>
          <w:b/>
          <w:sz w:val="22"/>
          <w:szCs w:val="22"/>
          <w:lang w:val="uk-UA"/>
        </w:rPr>
        <w:t>частини нежитлового приміщення (№7)</w:t>
      </w:r>
    </w:p>
    <w:p w:rsidR="009B1D78" w:rsidRPr="009B1D78" w:rsidRDefault="009B1D78" w:rsidP="00ED5FAE">
      <w:pPr>
        <w:pStyle w:val="a4"/>
        <w:shd w:val="clear" w:color="auto" w:fill="FFFFFF"/>
        <w:spacing w:before="0" w:beforeAutospacing="0" w:after="0" w:afterAutospacing="0"/>
        <w:jc w:val="both"/>
        <w:textAlignment w:val="baseline"/>
        <w:rPr>
          <w:rFonts w:eastAsia="Arial"/>
          <w:b/>
          <w:sz w:val="22"/>
          <w:szCs w:val="22"/>
          <w:lang w:val="uk-UA"/>
        </w:rPr>
      </w:pPr>
      <w:r w:rsidRPr="009B1D78">
        <w:rPr>
          <w:rFonts w:eastAsia="Arial"/>
          <w:b/>
          <w:sz w:val="22"/>
          <w:szCs w:val="22"/>
          <w:lang w:val="uk-UA"/>
        </w:rPr>
        <w:t xml:space="preserve">площею 2,0 кв.м, що розташоване </w:t>
      </w:r>
    </w:p>
    <w:p w:rsidR="009B1D78" w:rsidRPr="009B1D78" w:rsidRDefault="009B1D78" w:rsidP="00ED5FAE">
      <w:pPr>
        <w:pStyle w:val="a4"/>
        <w:shd w:val="clear" w:color="auto" w:fill="FFFFFF"/>
        <w:spacing w:before="0" w:beforeAutospacing="0" w:after="0" w:afterAutospacing="0"/>
        <w:jc w:val="both"/>
        <w:textAlignment w:val="baseline"/>
        <w:rPr>
          <w:rFonts w:eastAsia="Arial"/>
          <w:b/>
          <w:sz w:val="22"/>
          <w:szCs w:val="22"/>
          <w:lang w:val="uk-UA"/>
        </w:rPr>
      </w:pPr>
      <w:r w:rsidRPr="009B1D78">
        <w:rPr>
          <w:rFonts w:eastAsia="Arial"/>
          <w:b/>
          <w:sz w:val="22"/>
          <w:szCs w:val="22"/>
          <w:lang w:val="uk-UA"/>
        </w:rPr>
        <w:t>на І - му поверсі будівлі літ А-5 головний корпус</w:t>
      </w:r>
    </w:p>
    <w:p w:rsidR="009B1D78" w:rsidRPr="009B1D78" w:rsidRDefault="009B1D78" w:rsidP="00ED5FAE">
      <w:pPr>
        <w:pStyle w:val="a4"/>
        <w:shd w:val="clear" w:color="auto" w:fill="FFFFFF"/>
        <w:spacing w:before="0" w:beforeAutospacing="0" w:after="0" w:afterAutospacing="0"/>
        <w:jc w:val="both"/>
        <w:textAlignment w:val="baseline"/>
        <w:rPr>
          <w:b/>
          <w:sz w:val="22"/>
          <w:szCs w:val="22"/>
          <w:lang w:val="uk-UA"/>
        </w:rPr>
      </w:pPr>
      <w:r w:rsidRPr="009B1D78">
        <w:rPr>
          <w:rFonts w:eastAsia="Arial"/>
          <w:b/>
          <w:sz w:val="22"/>
          <w:szCs w:val="22"/>
          <w:lang w:val="uk-UA"/>
        </w:rPr>
        <w:t xml:space="preserve"> Сокальської РЛ та </w:t>
      </w:r>
      <w:r w:rsidRPr="009B1D78">
        <w:rPr>
          <w:b/>
          <w:sz w:val="22"/>
          <w:szCs w:val="22"/>
          <w:lang w:val="uk-UA"/>
        </w:rPr>
        <w:t>знаходиться за адресою:</w:t>
      </w:r>
    </w:p>
    <w:p w:rsidR="009B1D78" w:rsidRPr="009B1D78" w:rsidRDefault="009B1D78" w:rsidP="00ED5FAE">
      <w:pPr>
        <w:pStyle w:val="a4"/>
        <w:shd w:val="clear" w:color="auto" w:fill="FFFFFF"/>
        <w:spacing w:before="0" w:beforeAutospacing="0" w:after="0" w:afterAutospacing="0"/>
        <w:jc w:val="both"/>
        <w:textAlignment w:val="baseline"/>
        <w:rPr>
          <w:b/>
          <w:sz w:val="22"/>
          <w:szCs w:val="22"/>
          <w:lang w:val="uk-UA"/>
        </w:rPr>
      </w:pPr>
      <w:r w:rsidRPr="009B1D78">
        <w:rPr>
          <w:b/>
          <w:sz w:val="22"/>
          <w:szCs w:val="22"/>
          <w:lang w:val="uk-UA"/>
        </w:rPr>
        <w:t xml:space="preserve"> м.Сокаль, вул. Я.Мудрого, 26. </w:t>
      </w:r>
    </w:p>
    <w:p w:rsidR="009B1D78" w:rsidRPr="009B1D78" w:rsidRDefault="009B1D78" w:rsidP="00ED5FAE">
      <w:pPr>
        <w:pStyle w:val="a4"/>
        <w:shd w:val="clear" w:color="auto" w:fill="FFFFFF"/>
        <w:spacing w:before="0" w:beforeAutospacing="0" w:after="0" w:afterAutospacing="0"/>
        <w:jc w:val="both"/>
        <w:textAlignment w:val="baseline"/>
        <w:rPr>
          <w:b/>
          <w:sz w:val="22"/>
          <w:szCs w:val="22"/>
          <w:shd w:val="clear" w:color="auto" w:fill="FFFFFF"/>
          <w:lang w:val="uk-UA"/>
        </w:rPr>
      </w:pPr>
    </w:p>
    <w:p w:rsidR="00ED5FAE" w:rsidRDefault="00ED5FAE" w:rsidP="00ED5FAE">
      <w:pPr>
        <w:pStyle w:val="a4"/>
        <w:shd w:val="clear" w:color="auto" w:fill="FFFFFF"/>
        <w:spacing w:before="0" w:beforeAutospacing="0" w:after="0" w:afterAutospacing="0"/>
        <w:jc w:val="both"/>
        <w:textAlignment w:val="baseline"/>
        <w:rPr>
          <w:lang w:val="uk-UA"/>
        </w:rPr>
      </w:pPr>
      <w:r>
        <w:rPr>
          <w:shd w:val="clear" w:color="auto" w:fill="FFFFFF"/>
          <w:lang w:val="uk-UA"/>
        </w:rPr>
        <w:t xml:space="preserve">       Керуючись </w:t>
      </w:r>
      <w:r>
        <w:rPr>
          <w:shd w:val="clear" w:color="auto" w:fill="FFFFFF"/>
        </w:rPr>
        <w:t>частин</w:t>
      </w:r>
      <w:r>
        <w:rPr>
          <w:shd w:val="clear" w:color="auto" w:fill="FFFFFF"/>
          <w:lang w:val="uk-UA"/>
        </w:rPr>
        <w:t>ою</w:t>
      </w:r>
      <w:r>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Pr>
          <w:shd w:val="clear" w:color="auto" w:fill="FFFFFF"/>
          <w:lang w:val="uk-UA"/>
        </w:rPr>
        <w:t xml:space="preserve"> </w:t>
      </w:r>
      <w:r>
        <w:rPr>
          <w:shd w:val="clear" w:color="auto" w:fill="FFFFFF"/>
        </w:rPr>
        <w:t>№483 від 03.06.2020</w:t>
      </w:r>
      <w:r>
        <w:rPr>
          <w:shd w:val="clear" w:color="auto" w:fill="FFFFFF"/>
          <w:lang w:val="uk-UA"/>
        </w:rPr>
        <w:t xml:space="preserve"> року</w:t>
      </w:r>
      <w:r>
        <w:rPr>
          <w:shd w:val="clear" w:color="auto" w:fill="FFFFFF"/>
        </w:rPr>
        <w:t xml:space="preserve">, </w:t>
      </w:r>
      <w:r>
        <w:rPr>
          <w:lang w:val="uk-UA"/>
        </w:rPr>
        <w:t xml:space="preserve"> враховуючи рішення </w:t>
      </w:r>
      <w:r>
        <w:rPr>
          <w:rFonts w:eastAsia="Calibri"/>
          <w:szCs w:val="28"/>
          <w:lang w:val="en-US"/>
        </w:rPr>
        <w:t>VI</w:t>
      </w:r>
      <w:r>
        <w:rPr>
          <w:rFonts w:eastAsia="Calibri"/>
          <w:szCs w:val="28"/>
        </w:rPr>
        <w:t>І сесі</w:t>
      </w:r>
      <w:r>
        <w:rPr>
          <w:rFonts w:eastAsia="Calibri"/>
          <w:szCs w:val="28"/>
          <w:lang w:val="uk-UA"/>
        </w:rPr>
        <w:t>ї</w:t>
      </w:r>
      <w:r>
        <w:rPr>
          <w:rFonts w:eastAsia="Calibri"/>
          <w:szCs w:val="28"/>
        </w:rPr>
        <w:t xml:space="preserve"> </w:t>
      </w:r>
      <w:r>
        <w:rPr>
          <w:rFonts w:eastAsia="Calibri"/>
          <w:szCs w:val="28"/>
          <w:lang w:val="en-US"/>
        </w:rPr>
        <w:t>VI</w:t>
      </w:r>
      <w:r>
        <w:rPr>
          <w:rFonts w:eastAsia="Calibri"/>
          <w:szCs w:val="28"/>
        </w:rPr>
        <w:t>ІІ скликання №</w:t>
      </w:r>
      <w:r>
        <w:rPr>
          <w:rFonts w:eastAsia="Calibri"/>
          <w:szCs w:val="28"/>
          <w:lang w:val="uk-UA"/>
        </w:rPr>
        <w:t>234</w:t>
      </w:r>
      <w:r>
        <w:rPr>
          <w:rFonts w:eastAsia="Calibri"/>
          <w:szCs w:val="28"/>
        </w:rPr>
        <w:t xml:space="preserve"> від 27.04.2021року</w:t>
      </w:r>
      <w:r>
        <w:rPr>
          <w:rFonts w:eastAsia="Calibri"/>
          <w:szCs w:val="28"/>
          <w:lang w:val="uk-UA"/>
        </w:rPr>
        <w:t xml:space="preserve">, з </w:t>
      </w:r>
      <w:r>
        <w:rPr>
          <w:shd w:val="clear" w:color="auto" w:fill="FFFFFF"/>
        </w:rPr>
        <w:t xml:space="preserve">метою </w:t>
      </w:r>
      <w:r>
        <w:rPr>
          <w:shd w:val="clear" w:color="auto" w:fill="FFFFFF"/>
          <w:lang w:val="uk-UA"/>
        </w:rPr>
        <w:t xml:space="preserve">забезпечення прозорості та відкритості наповнення місцевого бюджету, </w:t>
      </w:r>
      <w:r>
        <w:rPr>
          <w:lang w:val="uk-UA"/>
        </w:rPr>
        <w:t>Сокальська міська рада Львівської області,-</w:t>
      </w:r>
    </w:p>
    <w:p w:rsidR="00ED5FAE" w:rsidRDefault="00ED5FAE" w:rsidP="00ED5FAE">
      <w:pPr>
        <w:pStyle w:val="a4"/>
        <w:shd w:val="clear" w:color="auto" w:fill="FFFFFF"/>
        <w:spacing w:before="0" w:beforeAutospacing="0" w:after="0" w:afterAutospacing="0"/>
        <w:jc w:val="both"/>
        <w:textAlignment w:val="baseline"/>
        <w:rPr>
          <w:u w:val="single"/>
        </w:rPr>
      </w:pPr>
    </w:p>
    <w:p w:rsidR="00ED5FAE" w:rsidRDefault="00ED5FAE" w:rsidP="00ED5FAE">
      <w:pPr>
        <w:ind w:firstLine="708"/>
        <w:jc w:val="center"/>
        <w:rPr>
          <w:b/>
          <w:sz w:val="24"/>
          <w:szCs w:val="24"/>
          <w:lang w:val="uk-UA"/>
        </w:rPr>
      </w:pPr>
      <w:r>
        <w:rPr>
          <w:b/>
          <w:sz w:val="24"/>
          <w:szCs w:val="24"/>
          <w:lang w:val="uk-UA"/>
        </w:rPr>
        <w:t>ВИРІШИЛА:</w:t>
      </w:r>
    </w:p>
    <w:p w:rsidR="00ED5FAE" w:rsidRDefault="00ED5FAE" w:rsidP="000420D3">
      <w:pPr>
        <w:pStyle w:val="a4"/>
        <w:numPr>
          <w:ilvl w:val="0"/>
          <w:numId w:val="1"/>
        </w:numPr>
        <w:spacing w:before="0" w:beforeAutospacing="0" w:after="0" w:afterAutospacing="0"/>
        <w:ind w:left="0" w:firstLine="420"/>
        <w:jc w:val="both"/>
        <w:rPr>
          <w:lang w:val="uk-UA"/>
        </w:rPr>
      </w:pPr>
      <w:r>
        <w:rPr>
          <w:lang w:val="uk-UA"/>
        </w:rPr>
        <w:t>Затвердити звіт про оцінку майна, а саме:</w:t>
      </w:r>
      <w:r w:rsidRPr="00391548">
        <w:rPr>
          <w:lang w:val="uk-UA"/>
        </w:rPr>
        <w:t xml:space="preserve"> </w:t>
      </w:r>
      <w:r>
        <w:rPr>
          <w:lang w:val="uk-UA"/>
        </w:rPr>
        <w:t>час</w:t>
      </w:r>
      <w:r w:rsidR="000420D3">
        <w:rPr>
          <w:lang w:val="uk-UA"/>
        </w:rPr>
        <w:t>тини нежитлового приміщення (№7</w:t>
      </w:r>
      <w:r>
        <w:rPr>
          <w:lang w:val="uk-UA"/>
        </w:rPr>
        <w:t xml:space="preserve">) </w:t>
      </w:r>
      <w:r w:rsidR="000420D3">
        <w:rPr>
          <w:rFonts w:eastAsia="Arial"/>
          <w:lang w:val="uk-UA"/>
        </w:rPr>
        <w:t>площею 2</w:t>
      </w:r>
      <w:r>
        <w:rPr>
          <w:rFonts w:eastAsia="Arial"/>
          <w:lang w:val="uk-UA"/>
        </w:rPr>
        <w:t xml:space="preserve">,0 кв.м, що розташоване на І - му поверсі будівлі </w:t>
      </w:r>
      <w:r w:rsidR="000420D3">
        <w:rPr>
          <w:rFonts w:eastAsia="Arial"/>
          <w:lang w:val="uk-UA"/>
        </w:rPr>
        <w:t xml:space="preserve">літ А-5 головний корпус Сокальської РЛ та </w:t>
      </w:r>
      <w:r>
        <w:rPr>
          <w:lang w:val="uk-UA"/>
        </w:rPr>
        <w:t>знаходиться за адресою: м.Сокаль, вул. Я.Мудрого, 26, яке є комунальною власністю Сокальської міської ради Львівської області.</w:t>
      </w:r>
    </w:p>
    <w:p w:rsidR="00ED5FAE" w:rsidRDefault="00ED5FAE" w:rsidP="000420D3">
      <w:pPr>
        <w:pStyle w:val="a4"/>
        <w:spacing w:before="0" w:beforeAutospacing="0" w:after="0" w:afterAutospacing="0"/>
        <w:jc w:val="both"/>
        <w:rPr>
          <w:lang w:val="uk-UA"/>
        </w:rPr>
      </w:pPr>
      <w:r>
        <w:rPr>
          <w:lang w:val="uk-UA"/>
        </w:rPr>
        <w:t xml:space="preserve">      2.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Pr>
          <w:lang w:val="en-US"/>
        </w:rPr>
        <w:t>Prozorro</w:t>
      </w:r>
      <w:r>
        <w:rPr>
          <w:lang w:val="uk-UA"/>
        </w:rPr>
        <w:t xml:space="preserve"> </w:t>
      </w:r>
      <w:r w:rsidR="000420D3" w:rsidRPr="000420D3">
        <w:rPr>
          <w:lang w:val="uk-UA"/>
        </w:rPr>
        <w:t>частини нежитлового приміщення (№7) площею 2,0 кв.м, що розташоване на І - му поверсі будівлі літ А-5 головний корпус Сокальської РЛ та знаходиться за адресою: м.Сокаль, вул. Я.Мудрого, 26</w:t>
      </w:r>
      <w:r w:rsidR="000420D3">
        <w:rPr>
          <w:lang w:val="uk-UA"/>
        </w:rPr>
        <w:t>.</w:t>
      </w:r>
    </w:p>
    <w:p w:rsidR="00ED5FAE" w:rsidRDefault="00ED5FAE" w:rsidP="00ED5FAE">
      <w:pPr>
        <w:pStyle w:val="a4"/>
        <w:spacing w:before="0" w:beforeAutospacing="0" w:after="0" w:afterAutospacing="0"/>
        <w:jc w:val="both"/>
        <w:rPr>
          <w:lang w:val="uk-UA"/>
        </w:rPr>
      </w:pPr>
      <w:r>
        <w:rPr>
          <w:lang w:val="uk-UA"/>
        </w:rPr>
        <w:t xml:space="preserve">     3. Затвердити оголошення про передачу майна в оренду, а саме: </w:t>
      </w:r>
      <w:r w:rsidR="000420D3" w:rsidRPr="000420D3">
        <w:rPr>
          <w:lang w:val="uk-UA"/>
        </w:rPr>
        <w:t>частини нежитлового приміщення (№7) площею 2,0 кв.м, що розташоване на І - му поверсі будівлі літ А-5 головний корпус Сокальської РЛ та знаходиться за адресою: м.Сокаль, вул. Я.Мудрого, 26</w:t>
      </w:r>
      <w:r w:rsidR="000420D3">
        <w:rPr>
          <w:lang w:val="uk-UA"/>
        </w:rPr>
        <w:t xml:space="preserve"> </w:t>
      </w:r>
      <w:r>
        <w:rPr>
          <w:lang w:val="uk-UA"/>
        </w:rPr>
        <w:t>та включене до Переліку першого типу об’єктів комунальної власності Сокальської міської ради Львівської області (додаток№1).</w:t>
      </w:r>
    </w:p>
    <w:p w:rsidR="009B1D78" w:rsidRPr="0002701F" w:rsidRDefault="009B1D78" w:rsidP="009B1D78">
      <w:pPr>
        <w:pStyle w:val="a4"/>
        <w:spacing w:before="0" w:beforeAutospacing="0" w:after="0" w:afterAutospacing="0"/>
        <w:jc w:val="both"/>
        <w:rPr>
          <w:lang w:val="uk-UA"/>
        </w:rPr>
      </w:pPr>
      <w:r>
        <w:rPr>
          <w:lang w:val="uk-UA"/>
        </w:rPr>
        <w:t xml:space="preserve">     4.</w:t>
      </w:r>
      <w:r w:rsidRPr="009B1D78">
        <w:rPr>
          <w:sz w:val="22"/>
          <w:szCs w:val="22"/>
          <w:lang w:val="uk-UA"/>
        </w:rPr>
        <w:t xml:space="preserve"> </w:t>
      </w:r>
      <w:r w:rsidRPr="000C0E29">
        <w:rPr>
          <w:sz w:val="22"/>
          <w:szCs w:val="22"/>
          <w:lang w:val="uk-UA"/>
        </w:rPr>
        <w:t xml:space="preserve">Затвердити договір оренди </w:t>
      </w:r>
      <w:r>
        <w:rPr>
          <w:lang w:val="uk-UA"/>
        </w:rPr>
        <w:t xml:space="preserve">частини нежитлового приміщення (№7) </w:t>
      </w:r>
      <w:r>
        <w:rPr>
          <w:rFonts w:eastAsia="Arial"/>
          <w:lang w:val="uk-UA"/>
        </w:rPr>
        <w:t xml:space="preserve">площею 2,0 кв.м, що розташоване на І - му поверсі будівлі літ А-5 головний корпус Сокальської РЛ та </w:t>
      </w:r>
      <w:r>
        <w:rPr>
          <w:lang w:val="uk-UA"/>
        </w:rPr>
        <w:t xml:space="preserve">знаходиться за адресою: м.Сокаль, вул. Я.Мудрого, 26, яке є комунальною власністю Сокальської міської ради Львівської області </w:t>
      </w:r>
      <w:r w:rsidRPr="0002701F">
        <w:rPr>
          <w:sz w:val="22"/>
          <w:szCs w:val="22"/>
          <w:lang w:val="uk-UA"/>
        </w:rPr>
        <w:t>(додаток№2)</w:t>
      </w:r>
    </w:p>
    <w:p w:rsidR="00ED5FAE" w:rsidRDefault="009B1D78" w:rsidP="00ED5FAE">
      <w:pPr>
        <w:pStyle w:val="a4"/>
        <w:spacing w:before="0" w:beforeAutospacing="0" w:after="0" w:afterAutospacing="0"/>
        <w:jc w:val="both"/>
        <w:rPr>
          <w:lang w:val="uk-UA"/>
        </w:rPr>
      </w:pPr>
      <w:r>
        <w:rPr>
          <w:lang w:val="uk-UA"/>
        </w:rPr>
        <w:t xml:space="preserve">    5</w:t>
      </w:r>
      <w:r w:rsidR="00ED5FAE">
        <w:rPr>
          <w:color w:val="FF0000"/>
          <w:lang w:val="uk-UA"/>
        </w:rPr>
        <w:t xml:space="preserve">. </w:t>
      </w:r>
      <w:r w:rsidR="00ED5FAE">
        <w:rPr>
          <w:lang w:val="uk-UA"/>
        </w:rPr>
        <w:t xml:space="preserve">Встановити стартову орендну плату на рівні 1% вартості об’єкта оренди у розмірі </w:t>
      </w:r>
      <w:r w:rsidR="000420D3">
        <w:rPr>
          <w:lang w:val="uk-UA"/>
        </w:rPr>
        <w:t>157,40</w:t>
      </w:r>
      <w:r w:rsidR="00ED5FAE">
        <w:rPr>
          <w:lang w:val="uk-UA"/>
        </w:rPr>
        <w:t xml:space="preserve"> грн (</w:t>
      </w:r>
      <w:r w:rsidR="000420D3">
        <w:rPr>
          <w:lang w:val="uk-UA"/>
        </w:rPr>
        <w:t xml:space="preserve">сто п’ятдесят сім </w:t>
      </w:r>
      <w:r w:rsidR="00ED5FAE">
        <w:rPr>
          <w:lang w:val="uk-UA"/>
        </w:rPr>
        <w:t xml:space="preserve"> гривень </w:t>
      </w:r>
      <w:r w:rsidR="000420D3">
        <w:rPr>
          <w:lang w:val="uk-UA"/>
        </w:rPr>
        <w:t>сорок</w:t>
      </w:r>
      <w:r w:rsidR="00ED5FAE">
        <w:rPr>
          <w:lang w:val="uk-UA"/>
        </w:rPr>
        <w:t xml:space="preserve"> копійок) без ПДВ за місяць.</w:t>
      </w:r>
    </w:p>
    <w:p w:rsidR="00ED5FAE" w:rsidRDefault="009B1D78" w:rsidP="00ED5FAE">
      <w:pPr>
        <w:pStyle w:val="a4"/>
        <w:spacing w:before="0" w:beforeAutospacing="0" w:after="0" w:afterAutospacing="0"/>
        <w:jc w:val="both"/>
        <w:rPr>
          <w:lang w:val="uk-UA"/>
        </w:rPr>
      </w:pPr>
      <w:r>
        <w:rPr>
          <w:lang w:val="uk-UA"/>
        </w:rPr>
        <w:t xml:space="preserve">    6</w:t>
      </w:r>
      <w:r w:rsidR="00ED5FAE">
        <w:rPr>
          <w:lang w:val="uk-UA"/>
        </w:rPr>
        <w:t xml:space="preserve">. </w:t>
      </w:r>
      <w:r w:rsidR="00D45C77">
        <w:rPr>
          <w:lang w:val="uk-UA"/>
        </w:rPr>
        <w:t>Встановити цільове призначення м</w:t>
      </w:r>
      <w:r w:rsidR="00ED5FAE">
        <w:rPr>
          <w:lang w:val="uk-UA"/>
        </w:rPr>
        <w:t xml:space="preserve">айна – </w:t>
      </w:r>
      <w:r w:rsidR="00463DF2">
        <w:rPr>
          <w:lang w:val="uk-UA"/>
        </w:rPr>
        <w:t>р</w:t>
      </w:r>
      <w:r w:rsidR="00463DF2" w:rsidRPr="00463DF2">
        <w:rPr>
          <w:lang w:val="uk-UA"/>
        </w:rPr>
        <w:t>озміщення торгівельного об'єкту з продажу непродовольчих товарів</w:t>
      </w:r>
      <w:r w:rsidR="00ED5FAE">
        <w:rPr>
          <w:lang w:val="uk-UA"/>
        </w:rPr>
        <w:t>.</w:t>
      </w:r>
    </w:p>
    <w:p w:rsidR="00ED5FAE" w:rsidRDefault="009B1D78" w:rsidP="00ED5FAE">
      <w:pPr>
        <w:pStyle w:val="a4"/>
        <w:spacing w:before="0" w:beforeAutospacing="0" w:after="0" w:afterAutospacing="0"/>
        <w:jc w:val="both"/>
        <w:rPr>
          <w:lang w:val="uk-UA"/>
        </w:rPr>
      </w:pPr>
      <w:r>
        <w:rPr>
          <w:lang w:val="uk-UA"/>
        </w:rPr>
        <w:t xml:space="preserve">     7</w:t>
      </w:r>
      <w:r w:rsidR="00ED5FAE">
        <w:rPr>
          <w:lang w:val="uk-UA"/>
        </w:rPr>
        <w:t xml:space="preserve">. Значення кроку аукціону визначити на рівні 1 % стартової </w:t>
      </w:r>
      <w:r w:rsidR="000420D3">
        <w:rPr>
          <w:lang w:val="uk-UA"/>
        </w:rPr>
        <w:t>орендної плати та становить    1, 57</w:t>
      </w:r>
      <w:r w:rsidR="00ED5FAE">
        <w:rPr>
          <w:lang w:val="uk-UA"/>
        </w:rPr>
        <w:t xml:space="preserve"> грн. (</w:t>
      </w:r>
      <w:r w:rsidR="000420D3">
        <w:rPr>
          <w:lang w:val="uk-UA"/>
        </w:rPr>
        <w:t>одна гривня п’ятдесят сім</w:t>
      </w:r>
      <w:r w:rsidR="00ED5FAE">
        <w:rPr>
          <w:lang w:val="uk-UA"/>
        </w:rPr>
        <w:t xml:space="preserve"> копійок).</w:t>
      </w:r>
    </w:p>
    <w:p w:rsidR="00D45C77" w:rsidRDefault="009B1D78" w:rsidP="00D45C77">
      <w:pPr>
        <w:jc w:val="both"/>
        <w:rPr>
          <w:sz w:val="24"/>
          <w:szCs w:val="24"/>
          <w:lang w:val="uk-UA"/>
        </w:rPr>
      </w:pPr>
      <w:r>
        <w:rPr>
          <w:sz w:val="24"/>
          <w:szCs w:val="24"/>
          <w:lang w:val="uk-UA"/>
        </w:rPr>
        <w:t xml:space="preserve">     8</w:t>
      </w:r>
      <w:r w:rsidR="00ED5FAE">
        <w:rPr>
          <w:sz w:val="24"/>
          <w:szCs w:val="24"/>
          <w:lang w:val="uk-UA"/>
        </w:rPr>
        <w:t>.</w:t>
      </w:r>
      <w:r w:rsidR="00ED5FAE">
        <w:rPr>
          <w:sz w:val="24"/>
          <w:szCs w:val="24"/>
        </w:rPr>
        <w:t xml:space="preserve"> </w:t>
      </w:r>
      <w:bookmarkStart w:id="0" w:name="_GoBack"/>
      <w:bookmarkEnd w:id="0"/>
      <w:r w:rsidR="00D45C77">
        <w:rPr>
          <w:sz w:val="24"/>
          <w:szCs w:val="24"/>
        </w:rPr>
        <w:t xml:space="preserve"> Контроль за виконанням цього рішення покласти </w:t>
      </w:r>
      <w:r w:rsidR="00D45C77">
        <w:rPr>
          <w:sz w:val="24"/>
          <w:szCs w:val="24"/>
          <w:lang w:val="uk-UA"/>
        </w:rPr>
        <w:t>на заступника міського голови з питань діяльності виконавчих органів ради    О.Р. Олійника.</w:t>
      </w:r>
    </w:p>
    <w:p w:rsidR="00ED5FAE" w:rsidRDefault="00ED5FAE" w:rsidP="00D45C77">
      <w:pPr>
        <w:tabs>
          <w:tab w:val="left" w:pos="851"/>
        </w:tabs>
        <w:jc w:val="both"/>
        <w:rPr>
          <w:rFonts w:ascii="Arial" w:hAnsi="Arial" w:cs="Arial"/>
          <w:sz w:val="24"/>
          <w:szCs w:val="24"/>
          <w:lang w:val="uk-UA"/>
        </w:rPr>
      </w:pPr>
    </w:p>
    <w:p w:rsidR="00ED5FAE" w:rsidRDefault="00ED5FAE" w:rsidP="00ED5FAE">
      <w:pPr>
        <w:jc w:val="both"/>
        <w:rPr>
          <w:b/>
          <w:sz w:val="24"/>
          <w:szCs w:val="24"/>
        </w:rPr>
      </w:pPr>
      <w:r>
        <w:rPr>
          <w:b/>
          <w:sz w:val="24"/>
          <w:szCs w:val="24"/>
          <w:lang w:val="uk-UA"/>
        </w:rPr>
        <w:t xml:space="preserve">         </w:t>
      </w:r>
      <w:r>
        <w:rPr>
          <w:b/>
          <w:sz w:val="24"/>
          <w:szCs w:val="24"/>
        </w:rPr>
        <w:t>Міський голова                                                                           Сергій КАСЯН</w:t>
      </w:r>
    </w:p>
    <w:p w:rsidR="00ED5FAE" w:rsidRDefault="00ED5FAE" w:rsidP="00ED5FAE">
      <w:pPr>
        <w:rPr>
          <w:sz w:val="24"/>
          <w:szCs w:val="24"/>
          <w:lang w:val="uk-UA"/>
        </w:rPr>
      </w:pPr>
    </w:p>
    <w:p w:rsidR="00ED5FAE" w:rsidRDefault="00ED5FAE" w:rsidP="00ED5FAE">
      <w:pPr>
        <w:jc w:val="right"/>
        <w:rPr>
          <w:b/>
          <w:sz w:val="24"/>
          <w:szCs w:val="24"/>
        </w:rPr>
      </w:pPr>
      <w:r>
        <w:rPr>
          <w:sz w:val="24"/>
          <w:szCs w:val="24"/>
        </w:rPr>
        <w:lastRenderedPageBreak/>
        <w:t>Додаток 1</w:t>
      </w:r>
    </w:p>
    <w:p w:rsidR="00ED5FAE" w:rsidRDefault="00ED5FAE" w:rsidP="00ED5FAE">
      <w:pPr>
        <w:jc w:val="right"/>
        <w:rPr>
          <w:b/>
          <w:sz w:val="24"/>
          <w:szCs w:val="24"/>
        </w:rPr>
      </w:pPr>
      <w:r>
        <w:rPr>
          <w:b/>
          <w:sz w:val="24"/>
          <w:szCs w:val="24"/>
        </w:rPr>
        <w:t xml:space="preserve">                                                                                                             </w:t>
      </w:r>
      <w:r>
        <w:rPr>
          <w:sz w:val="24"/>
          <w:szCs w:val="24"/>
        </w:rPr>
        <w:t>до рішення сесії</w:t>
      </w:r>
    </w:p>
    <w:p w:rsidR="00ED5FAE" w:rsidRPr="00D45C77" w:rsidRDefault="00ED5FAE" w:rsidP="00ED5FAE">
      <w:pPr>
        <w:jc w:val="right"/>
        <w:rPr>
          <w:b/>
          <w:sz w:val="24"/>
          <w:szCs w:val="24"/>
          <w:lang w:val="uk-UA"/>
        </w:rPr>
      </w:pPr>
      <w:r>
        <w:rPr>
          <w:b/>
          <w:sz w:val="24"/>
          <w:szCs w:val="24"/>
        </w:rPr>
        <w:t xml:space="preserve">                                                                                                          </w:t>
      </w:r>
      <w:r>
        <w:rPr>
          <w:sz w:val="24"/>
          <w:szCs w:val="24"/>
        </w:rPr>
        <w:t xml:space="preserve">Сокальської міської ради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rFonts w:eastAsia="Segoe UI Symbol"/>
          <w:sz w:val="24"/>
          <w:szCs w:val="24"/>
        </w:rPr>
        <w:t xml:space="preserve">від </w:t>
      </w:r>
      <w:r w:rsidR="00D45C77">
        <w:rPr>
          <w:rFonts w:eastAsia="Segoe UI Symbol"/>
          <w:sz w:val="24"/>
          <w:szCs w:val="24"/>
          <w:lang w:val="uk-UA"/>
        </w:rPr>
        <w:t>30.06.</w:t>
      </w:r>
      <w:r>
        <w:rPr>
          <w:rFonts w:eastAsia="Segoe UI Symbol"/>
          <w:sz w:val="24"/>
          <w:szCs w:val="24"/>
        </w:rPr>
        <w:t>2021 р. №</w:t>
      </w:r>
      <w:r w:rsidR="00D45C77">
        <w:rPr>
          <w:rFonts w:eastAsia="Segoe UI Symbol"/>
          <w:sz w:val="24"/>
          <w:szCs w:val="24"/>
          <w:lang w:val="uk-UA"/>
        </w:rPr>
        <w:t>331</w:t>
      </w:r>
    </w:p>
    <w:p w:rsidR="00ED5FAE" w:rsidRDefault="00ED5FAE" w:rsidP="00ED5FAE">
      <w:pPr>
        <w:pStyle w:val="a9"/>
        <w:spacing w:before="0"/>
        <w:jc w:val="center"/>
        <w:rPr>
          <w:rFonts w:ascii="Times New Roman" w:hAnsi="Times New Roman"/>
          <w:b/>
          <w:sz w:val="24"/>
          <w:szCs w:val="24"/>
          <w:lang w:val="ru-RU"/>
        </w:rPr>
      </w:pPr>
    </w:p>
    <w:p w:rsidR="00ED5FAE" w:rsidRDefault="00ED5FAE" w:rsidP="00ED5FAE">
      <w:pPr>
        <w:pStyle w:val="a9"/>
        <w:spacing w:before="0"/>
        <w:rPr>
          <w:rFonts w:ascii="Times New Roman" w:hAnsi="Times New Roman"/>
          <w:b/>
        </w:rPr>
      </w:pPr>
      <w:r>
        <w:rPr>
          <w:rFonts w:ascii="Times New Roman" w:hAnsi="Times New Roman"/>
          <w:b/>
          <w:lang w:val="ru-RU"/>
        </w:rPr>
        <w:t xml:space="preserve">                                                     О</w:t>
      </w:r>
      <w:r>
        <w:rPr>
          <w:rFonts w:ascii="Times New Roman" w:hAnsi="Times New Roman"/>
          <w:b/>
        </w:rPr>
        <w:t xml:space="preserve">голошення </w:t>
      </w:r>
    </w:p>
    <w:p w:rsidR="00ED5FAE" w:rsidRDefault="00ED5FAE" w:rsidP="00ED5FAE">
      <w:pPr>
        <w:pStyle w:val="a9"/>
        <w:spacing w:before="0"/>
        <w:jc w:val="center"/>
      </w:pPr>
      <w:r>
        <w:rPr>
          <w:rFonts w:ascii="Times New Roman" w:hAnsi="Times New Roman"/>
          <w:b/>
        </w:rPr>
        <w:t xml:space="preserve">про передачу майна в оренду, а саме: </w:t>
      </w:r>
      <w:r w:rsidR="00EB39D4" w:rsidRPr="00EB39D4">
        <w:rPr>
          <w:rFonts w:ascii="Times New Roman" w:hAnsi="Times New Roman"/>
          <w:b/>
        </w:rPr>
        <w:t>частини нежитлового приміщення (№7) площею 2,0 кв.м, що розташоване на І - му поверсі будівлі літ А-5 головний корпус Сокальської РЛ та знаходиться за адресою: м.Сокаль, вул. Я.Мудрого, 26</w:t>
      </w:r>
      <w:r w:rsidR="00EB39D4">
        <w:rPr>
          <w:rFonts w:ascii="Times New Roman" w:hAnsi="Times New Roman"/>
          <w:b/>
        </w:rPr>
        <w:t xml:space="preserve"> </w:t>
      </w:r>
      <w:r>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ED5FAE" w:rsidRDefault="00ED5FAE" w:rsidP="00ED5FAE">
      <w:pPr>
        <w:pStyle w:val="a9"/>
        <w:spacing w:before="0"/>
        <w:jc w:val="both"/>
        <w:rPr>
          <w:rFonts w:ascii="Times New Roman" w:hAnsi="Times New Roman"/>
          <w:sz w:val="24"/>
          <w:szCs w:val="24"/>
        </w:rPr>
      </w:pPr>
    </w:p>
    <w:tbl>
      <w:tblPr>
        <w:tblW w:w="10410" w:type="dxa"/>
        <w:tblInd w:w="-86" w:type="dxa"/>
        <w:tblLayout w:type="fixed"/>
        <w:tblLook w:val="04A0" w:firstRow="1" w:lastRow="0" w:firstColumn="1" w:lastColumn="0" w:noHBand="0" w:noVBand="1"/>
      </w:tblPr>
      <w:tblGrid>
        <w:gridCol w:w="4425"/>
        <w:gridCol w:w="5985"/>
      </w:tblGrid>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Повне найменування та адреса орендодавця</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pStyle w:val="Default"/>
              <w:snapToGrid w:val="0"/>
              <w:spacing w:after="160" w:line="256" w:lineRule="auto"/>
              <w:rPr>
                <w:sz w:val="22"/>
                <w:szCs w:val="22"/>
              </w:rPr>
            </w:pPr>
            <w:r w:rsidRPr="00F03562">
              <w:rPr>
                <w:sz w:val="22"/>
                <w:szCs w:val="22"/>
              </w:rPr>
              <w:t>Сокальська міська рада,</w:t>
            </w:r>
            <w:r w:rsidRPr="00F03562">
              <w:rPr>
                <w:b/>
                <w:sz w:val="22"/>
                <w:szCs w:val="22"/>
              </w:rPr>
              <w:t xml:space="preserve"> </w:t>
            </w:r>
            <w:r w:rsidRPr="00F03562">
              <w:rPr>
                <w:sz w:val="22"/>
                <w:szCs w:val="22"/>
              </w:rPr>
              <w:t>код ЄДРПОУ 26205171; адреса:      м.  Сокаль,  вул. А. Шептицького,44  тел.+380937353344,      e-mail:</w:t>
            </w:r>
            <w:r w:rsidRPr="00F03562">
              <w:rPr>
                <w:b/>
                <w:bCs/>
                <w:color w:val="646464"/>
                <w:sz w:val="22"/>
                <w:szCs w:val="22"/>
                <w:shd w:val="clear" w:color="auto" w:fill="FFFFFF"/>
              </w:rPr>
              <w:t xml:space="preserve"> </w:t>
            </w:r>
            <w:hyperlink r:id="rId8" w:history="1">
              <w:r w:rsidRPr="00F03562">
                <w:rPr>
                  <w:rStyle w:val="a3"/>
                  <w:bCs/>
                  <w:sz w:val="22"/>
                  <w:szCs w:val="22"/>
                  <w:shd w:val="clear" w:color="auto" w:fill="FFFFFF"/>
                </w:rPr>
                <w:t>sokal.zkg@ukr.net</w:t>
              </w:r>
            </w:hyperlink>
            <w:r w:rsidRPr="00F03562">
              <w:rPr>
                <w:bCs/>
                <w:color w:val="auto"/>
                <w:sz w:val="22"/>
                <w:szCs w:val="22"/>
                <w:shd w:val="clear" w:color="auto" w:fill="FFFFFF"/>
              </w:rPr>
              <w:t xml:space="preserve"> </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spacing w:line="256" w:lineRule="auto"/>
              <w:rPr>
                <w:sz w:val="22"/>
                <w:szCs w:val="22"/>
                <w:lang w:val="uk-UA"/>
              </w:rPr>
            </w:pPr>
            <w:r w:rsidRPr="00F03562">
              <w:rPr>
                <w:bCs/>
                <w:sz w:val="22"/>
                <w:szCs w:val="22"/>
                <w:lang w:val="uk-UA"/>
              </w:rPr>
              <w:t xml:space="preserve">Повне найменування </w:t>
            </w:r>
          </w:p>
          <w:p w:rsidR="00ED5FAE" w:rsidRPr="00F03562" w:rsidRDefault="00ED5FAE" w:rsidP="000B3CFA">
            <w:pPr>
              <w:spacing w:line="256" w:lineRule="auto"/>
              <w:rPr>
                <w:sz w:val="22"/>
                <w:szCs w:val="22"/>
                <w:lang w:val="uk-UA"/>
              </w:rPr>
            </w:pPr>
            <w:r w:rsidRPr="00F03562">
              <w:rPr>
                <w:bCs/>
                <w:sz w:val="22"/>
                <w:szCs w:val="22"/>
                <w:lang w:val="uk-UA"/>
              </w:rPr>
              <w:t>та адреса балансоутримувача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Default"/>
              <w:snapToGrid w:val="0"/>
              <w:spacing w:line="256" w:lineRule="auto"/>
              <w:rPr>
                <w:sz w:val="22"/>
                <w:szCs w:val="22"/>
              </w:rPr>
            </w:pPr>
            <w:r w:rsidRPr="00F03562">
              <w:rPr>
                <w:sz w:val="22"/>
                <w:szCs w:val="22"/>
              </w:rPr>
              <w:t xml:space="preserve">Комунальне некомерційне підприємство  </w:t>
            </w:r>
          </w:p>
          <w:p w:rsidR="00ED5FAE" w:rsidRPr="00F03562" w:rsidRDefault="00ED5FAE" w:rsidP="000B3CFA">
            <w:pPr>
              <w:pStyle w:val="Default"/>
              <w:snapToGrid w:val="0"/>
              <w:spacing w:line="256" w:lineRule="auto"/>
              <w:rPr>
                <w:sz w:val="22"/>
                <w:szCs w:val="22"/>
              </w:rPr>
            </w:pPr>
            <w:r w:rsidRPr="00F03562">
              <w:rPr>
                <w:sz w:val="22"/>
                <w:szCs w:val="22"/>
              </w:rPr>
              <w:t xml:space="preserve"> «Сокальська районна лікрня»</w:t>
            </w:r>
          </w:p>
          <w:p w:rsidR="00ED5FAE" w:rsidRPr="00F03562" w:rsidRDefault="00ED5FAE" w:rsidP="000B3CFA">
            <w:pPr>
              <w:pStyle w:val="Default"/>
              <w:snapToGrid w:val="0"/>
              <w:spacing w:line="256" w:lineRule="auto"/>
              <w:rPr>
                <w:sz w:val="22"/>
                <w:szCs w:val="22"/>
              </w:rPr>
            </w:pPr>
            <w:r w:rsidRPr="00F03562">
              <w:rPr>
                <w:sz w:val="22"/>
                <w:szCs w:val="22"/>
              </w:rPr>
              <w:t xml:space="preserve">Сокальської міської ради Львівської області </w:t>
            </w:r>
          </w:p>
          <w:p w:rsidR="00ED5FAE" w:rsidRPr="00F03562" w:rsidRDefault="00ED5FAE" w:rsidP="000B3CFA">
            <w:pPr>
              <w:pStyle w:val="Default"/>
              <w:snapToGrid w:val="0"/>
              <w:spacing w:line="256" w:lineRule="auto"/>
              <w:rPr>
                <w:sz w:val="22"/>
                <w:szCs w:val="22"/>
              </w:rPr>
            </w:pPr>
            <w:r w:rsidRPr="00F03562">
              <w:rPr>
                <w:b/>
                <w:sz w:val="22"/>
                <w:szCs w:val="22"/>
              </w:rPr>
              <w:t xml:space="preserve"> </w:t>
            </w:r>
            <w:r w:rsidRPr="00F03562">
              <w:rPr>
                <w:sz w:val="22"/>
                <w:szCs w:val="22"/>
              </w:rPr>
              <w:t xml:space="preserve">код ЄДРПОУ 01997248; </w:t>
            </w:r>
          </w:p>
          <w:p w:rsidR="00ED5FAE" w:rsidRPr="00F03562" w:rsidRDefault="00ED5FAE" w:rsidP="000B3CFA">
            <w:pPr>
              <w:pStyle w:val="Default"/>
              <w:snapToGrid w:val="0"/>
              <w:spacing w:line="256" w:lineRule="auto"/>
              <w:rPr>
                <w:sz w:val="22"/>
                <w:szCs w:val="22"/>
              </w:rPr>
            </w:pPr>
            <w:r w:rsidRPr="00F03562">
              <w:rPr>
                <w:sz w:val="22"/>
                <w:szCs w:val="22"/>
              </w:rPr>
              <w:t xml:space="preserve">адреса: 80001, Львівська область, м. Сокаль, </w:t>
            </w:r>
          </w:p>
          <w:p w:rsidR="00ED5FAE" w:rsidRPr="00F03562" w:rsidRDefault="00ED5FAE" w:rsidP="000B3CFA">
            <w:pPr>
              <w:pStyle w:val="Default"/>
              <w:snapToGrid w:val="0"/>
              <w:spacing w:line="256" w:lineRule="auto"/>
              <w:rPr>
                <w:sz w:val="22"/>
                <w:szCs w:val="22"/>
              </w:rPr>
            </w:pPr>
            <w:r w:rsidRPr="00F03562">
              <w:rPr>
                <w:sz w:val="22"/>
                <w:szCs w:val="22"/>
              </w:rPr>
              <w:t>вул.  Я.Мудрого 26,  тел.03 (257) 2-60-01,</w:t>
            </w:r>
          </w:p>
          <w:p w:rsidR="00ED5FAE" w:rsidRPr="00F03562" w:rsidRDefault="00ED5FAE" w:rsidP="000B3CFA">
            <w:pPr>
              <w:pStyle w:val="Default"/>
              <w:snapToGrid w:val="0"/>
              <w:spacing w:line="256" w:lineRule="auto"/>
              <w:rPr>
                <w:sz w:val="22"/>
                <w:szCs w:val="22"/>
              </w:rPr>
            </w:pPr>
            <w:r w:rsidRPr="00F03562">
              <w:rPr>
                <w:sz w:val="22"/>
                <w:szCs w:val="22"/>
              </w:rPr>
              <w:t xml:space="preserve"> e-mail: </w:t>
            </w:r>
            <w:hyperlink r:id="rId9" w:history="1">
              <w:r w:rsidRPr="00F03562">
                <w:rPr>
                  <w:rStyle w:val="a3"/>
                  <w:sz w:val="22"/>
                  <w:szCs w:val="22"/>
                </w:rPr>
                <w:t>sokal</w:t>
              </w:r>
              <w:r w:rsidRPr="00F03562">
                <w:rPr>
                  <w:rStyle w:val="a3"/>
                  <w:sz w:val="22"/>
                  <w:szCs w:val="22"/>
                  <w:lang w:val="ru-RU"/>
                </w:rPr>
                <w:t>_</w:t>
              </w:r>
              <w:r w:rsidRPr="00F03562">
                <w:rPr>
                  <w:rStyle w:val="a3"/>
                  <w:sz w:val="22"/>
                  <w:szCs w:val="22"/>
                  <w:lang w:val="en-US"/>
                </w:rPr>
                <w:t>crl</w:t>
              </w:r>
              <w:r w:rsidRPr="00F03562">
                <w:rPr>
                  <w:rStyle w:val="a3"/>
                  <w:sz w:val="22"/>
                  <w:szCs w:val="22"/>
                </w:rPr>
                <w:t>@</w:t>
              </w:r>
              <w:r w:rsidRPr="00F03562">
                <w:rPr>
                  <w:rStyle w:val="a3"/>
                  <w:sz w:val="22"/>
                  <w:szCs w:val="22"/>
                  <w:lang w:val="en-US"/>
                </w:rPr>
                <w:t>ukr</w:t>
              </w:r>
              <w:r w:rsidRPr="00F03562">
                <w:rPr>
                  <w:rStyle w:val="a3"/>
                  <w:sz w:val="22"/>
                  <w:szCs w:val="22"/>
                  <w:lang w:val="ru-RU"/>
                </w:rPr>
                <w:t>.</w:t>
              </w:r>
              <w:r w:rsidRPr="00F03562">
                <w:rPr>
                  <w:rStyle w:val="a3"/>
                  <w:sz w:val="22"/>
                  <w:szCs w:val="22"/>
                  <w:lang w:val="en-US"/>
                </w:rPr>
                <w:t>net</w:t>
              </w:r>
            </w:hyperlink>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sz w:val="22"/>
                <w:szCs w:val="22"/>
              </w:rPr>
              <w:t>Назва об'єкта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B39D4" w:rsidP="000B3CFA">
            <w:pPr>
              <w:pStyle w:val="2"/>
              <w:keepLines w:val="0"/>
              <w:numPr>
                <w:ilvl w:val="1"/>
                <w:numId w:val="2"/>
              </w:numPr>
              <w:tabs>
                <w:tab w:val="left" w:pos="5245"/>
              </w:tabs>
              <w:suppressAutoHyphens/>
              <w:spacing w:before="57" w:after="57" w:line="240" w:lineRule="auto"/>
              <w:rPr>
                <w:rFonts w:ascii="Times New Roman" w:eastAsia="Arial" w:hAnsi="Times New Roman" w:cs="Times New Roman"/>
                <w:sz w:val="22"/>
                <w:szCs w:val="22"/>
                <w:lang w:val="ru-RU"/>
              </w:rPr>
            </w:pPr>
            <w:r>
              <w:rPr>
                <w:rFonts w:ascii="Times New Roman" w:eastAsia="Arial" w:hAnsi="Times New Roman" w:cs="Times New Roman"/>
                <w:sz w:val="22"/>
                <w:szCs w:val="22"/>
              </w:rPr>
              <w:t xml:space="preserve">Нежитлове </w:t>
            </w:r>
            <w:r w:rsidR="00ED5FAE" w:rsidRPr="00F03562">
              <w:rPr>
                <w:rFonts w:ascii="Times New Roman" w:eastAsia="Arial" w:hAnsi="Times New Roman" w:cs="Times New Roman"/>
                <w:sz w:val="22"/>
                <w:szCs w:val="22"/>
                <w:lang w:val="ru-RU"/>
              </w:rPr>
              <w:t xml:space="preserve"> приміщення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 xml:space="preserve">Місцезнаходження об'єкта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pStyle w:val="2"/>
              <w:numPr>
                <w:ilvl w:val="1"/>
                <w:numId w:val="2"/>
              </w:numPr>
              <w:tabs>
                <w:tab w:val="left" w:pos="5245"/>
              </w:tabs>
              <w:suppressAutoHyphens/>
              <w:spacing w:before="57" w:after="57" w:line="240" w:lineRule="auto"/>
              <w:rPr>
                <w:rFonts w:ascii="Times New Roman" w:hAnsi="Times New Roman" w:cs="Times New Roman"/>
                <w:sz w:val="22"/>
                <w:szCs w:val="22"/>
              </w:rPr>
            </w:pPr>
            <w:r w:rsidRPr="00F03562">
              <w:rPr>
                <w:rFonts w:ascii="Times New Roman" w:hAnsi="Times New Roman" w:cs="Times New Roman"/>
                <w:sz w:val="22"/>
                <w:szCs w:val="22"/>
              </w:rPr>
              <w:t>м. Сокаль, вул.  Я.Мудрого, 26</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Тип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rPr>
            </w:pPr>
            <w:r w:rsidRPr="00F03562">
              <w:rPr>
                <w:sz w:val="22"/>
                <w:szCs w:val="22"/>
              </w:rPr>
              <w:t>Нерухоме майно</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sz w:val="22"/>
                <w:szCs w:val="22"/>
              </w:rPr>
              <w:t>Орган управління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lang w:val="uk-UA"/>
              </w:rPr>
            </w:pPr>
            <w:r w:rsidRPr="00F03562">
              <w:rPr>
                <w:sz w:val="22"/>
                <w:szCs w:val="22"/>
                <w:lang w:val="uk-UA"/>
              </w:rPr>
              <w:t xml:space="preserve">Сокальська </w:t>
            </w:r>
            <w:r w:rsidRPr="00F03562">
              <w:rPr>
                <w:sz w:val="22"/>
                <w:szCs w:val="22"/>
              </w:rPr>
              <w:t>міська рада</w:t>
            </w:r>
            <w:r w:rsidRPr="00F03562">
              <w:rPr>
                <w:sz w:val="22"/>
                <w:szCs w:val="22"/>
                <w:lang w:val="uk-UA"/>
              </w:rPr>
              <w:t xml:space="preserve"> Львівської області</w:t>
            </w:r>
          </w:p>
        </w:tc>
      </w:tr>
      <w:tr w:rsidR="00ED5FAE" w:rsidRPr="00F03562" w:rsidTr="000B3CFA">
        <w:trPr>
          <w:trHeight w:val="23"/>
        </w:trPr>
        <w:tc>
          <w:tcPr>
            <w:tcW w:w="10404" w:type="dxa"/>
            <w:gridSpan w:val="2"/>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jc w:val="center"/>
              <w:rPr>
                <w:b/>
                <w:sz w:val="22"/>
                <w:szCs w:val="22"/>
                <w:lang w:val="uk-UA"/>
              </w:rPr>
            </w:pPr>
            <w:r w:rsidRPr="00F03562">
              <w:rPr>
                <w:b/>
                <w:sz w:val="22"/>
                <w:szCs w:val="22"/>
                <w:lang w:val="uk-UA"/>
              </w:rPr>
              <w:t>Інформація про об’єкт оренди</w:t>
            </w:r>
          </w:p>
        </w:tc>
      </w:tr>
      <w:tr w:rsidR="00ED5FAE" w:rsidRPr="00F03562" w:rsidTr="000B3CFA">
        <w:trPr>
          <w:trHeight w:val="284"/>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Тип переліку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rPr>
            </w:pPr>
            <w:r w:rsidRPr="00F03562">
              <w:rPr>
                <w:sz w:val="22"/>
                <w:szCs w:val="22"/>
              </w:rPr>
              <w:t>Першого типу</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pacing w:val="-6"/>
                <w:sz w:val="22"/>
                <w:szCs w:val="22"/>
              </w:rPr>
              <w:t>Залишкова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B39D4" w:rsidP="000B3CFA">
            <w:pPr>
              <w:spacing w:before="57" w:after="57" w:line="256" w:lineRule="auto"/>
              <w:rPr>
                <w:sz w:val="22"/>
                <w:szCs w:val="22"/>
                <w:lang w:val="uk-UA"/>
              </w:rPr>
            </w:pPr>
            <w:r w:rsidRPr="00EB39D4">
              <w:rPr>
                <w:bCs/>
                <w:color w:val="000000" w:themeColor="text1"/>
                <w:sz w:val="22"/>
                <w:szCs w:val="22"/>
                <w:lang w:val="uk-UA"/>
              </w:rPr>
              <w:t>301,44</w:t>
            </w:r>
            <w:r>
              <w:rPr>
                <w:bCs/>
                <w:color w:val="000000" w:themeColor="text1"/>
                <w:sz w:val="22"/>
                <w:szCs w:val="22"/>
                <w:lang w:val="uk-UA"/>
              </w:rPr>
              <w:t xml:space="preserve"> </w:t>
            </w:r>
            <w:r w:rsidR="00ED5FAE" w:rsidRPr="00F03562">
              <w:rPr>
                <w:bCs/>
                <w:color w:val="000000" w:themeColor="text1"/>
                <w:sz w:val="22"/>
                <w:szCs w:val="22"/>
                <w:lang w:val="uk-UA"/>
              </w:rPr>
              <w:t>грн.</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pacing w:val="-2"/>
                <w:sz w:val="22"/>
                <w:szCs w:val="22"/>
              </w:rPr>
              <w:t>Первісна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B39D4" w:rsidP="000B3CFA">
            <w:pPr>
              <w:spacing w:line="256" w:lineRule="auto"/>
              <w:rPr>
                <w:sz w:val="22"/>
                <w:szCs w:val="22"/>
                <w:lang w:val="uk-UA"/>
              </w:rPr>
            </w:pPr>
            <w:r w:rsidRPr="00EB39D4">
              <w:rPr>
                <w:bCs/>
                <w:spacing w:val="-2"/>
                <w:sz w:val="22"/>
                <w:szCs w:val="22"/>
                <w:lang w:val="uk-UA"/>
              </w:rPr>
              <w:t>351,70</w:t>
            </w:r>
            <w:r>
              <w:rPr>
                <w:bCs/>
                <w:spacing w:val="-2"/>
                <w:sz w:val="22"/>
                <w:szCs w:val="22"/>
                <w:lang w:val="uk-UA"/>
              </w:rPr>
              <w:t xml:space="preserve"> </w:t>
            </w:r>
            <w:r w:rsidR="00ED5FAE">
              <w:rPr>
                <w:bCs/>
                <w:spacing w:val="-2"/>
                <w:sz w:val="22"/>
                <w:szCs w:val="22"/>
                <w:lang w:val="uk-UA"/>
              </w:rPr>
              <w:t>грн.</w:t>
            </w:r>
            <w:r w:rsidR="00ED5FAE" w:rsidRPr="00F03562">
              <w:rPr>
                <w:bCs/>
                <w:spacing w:val="-2"/>
                <w:sz w:val="22"/>
                <w:szCs w:val="22"/>
                <w:lang w:val="uk-UA"/>
              </w:rPr>
              <w:t>.</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Пропонований строк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5 років</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Наявність рішення щодо об'єкта про проведення інвестиційного конкурсу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Ні</w:t>
            </w:r>
          </w:p>
        </w:tc>
      </w:tr>
      <w:tr w:rsidR="00ED5FAE" w:rsidRPr="00F03562" w:rsidTr="000B3CFA">
        <w:trPr>
          <w:trHeight w:val="847"/>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Наявність рішення щодо об'єкта про включення об'єкта до переліку майна, що підлягає приватизації</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Ні</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Погодження органу управління</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не потребує</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Фотографічне зображення майна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Додаються окремими файлами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Загальна і корисна площа об'єкта (кв. м)</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B39D4" w:rsidP="000B3CFA">
            <w:pPr>
              <w:spacing w:before="57" w:after="57" w:line="256" w:lineRule="auto"/>
              <w:rPr>
                <w:sz w:val="22"/>
                <w:szCs w:val="22"/>
                <w:lang w:val="uk-UA"/>
              </w:rPr>
            </w:pPr>
            <w:r>
              <w:rPr>
                <w:sz w:val="22"/>
                <w:szCs w:val="22"/>
                <w:lang w:val="uk-UA"/>
              </w:rPr>
              <w:t>2</w:t>
            </w:r>
            <w:r w:rsidR="00ED5FAE" w:rsidRPr="00F03562">
              <w:rPr>
                <w:sz w:val="22"/>
                <w:szCs w:val="22"/>
                <w:lang w:val="uk-UA"/>
              </w:rPr>
              <w:t xml:space="preserve">,0 кв.м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Характеристика об'єкта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lang w:val="uk-UA"/>
              </w:rPr>
            </w:pPr>
            <w:r w:rsidRPr="00F03562">
              <w:rPr>
                <w:sz w:val="22"/>
                <w:szCs w:val="22"/>
              </w:rPr>
              <w:t>Об’єкт оренди є</w:t>
            </w:r>
            <w:r w:rsidRPr="00F03562">
              <w:rPr>
                <w:sz w:val="22"/>
                <w:szCs w:val="22"/>
                <w:lang w:val="uk-UA"/>
              </w:rPr>
              <w:t xml:space="preserve"> частиною нежитлового </w:t>
            </w:r>
            <w:r w:rsidRPr="00F03562">
              <w:rPr>
                <w:sz w:val="22"/>
                <w:szCs w:val="22"/>
              </w:rPr>
              <w:t xml:space="preserve"> приміщення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Технічний стан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lang w:val="uk-UA"/>
              </w:rPr>
            </w:pPr>
            <w:r w:rsidRPr="00F03562">
              <w:rPr>
                <w:sz w:val="22"/>
                <w:szCs w:val="22"/>
              </w:rPr>
              <w:t>Технічний стан задовільний</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before="57" w:after="57" w:line="256" w:lineRule="auto"/>
              <w:rPr>
                <w:sz w:val="22"/>
                <w:szCs w:val="22"/>
              </w:rPr>
            </w:pPr>
            <w:r w:rsidRPr="00F03562">
              <w:rPr>
                <w:bCs/>
                <w:sz w:val="22"/>
                <w:szCs w:val="22"/>
              </w:rPr>
              <w:t xml:space="preserve">Потужність електромережі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rFonts w:eastAsiaTheme="minorHAnsi"/>
                <w:sz w:val="22"/>
                <w:szCs w:val="22"/>
                <w:lang w:val="uk-UA" w:eastAsia="en-US"/>
              </w:rPr>
            </w:pP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Забезпеченість комунікаціями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B39D4" w:rsidP="000B3CFA">
            <w:pPr>
              <w:spacing w:line="256" w:lineRule="auto"/>
              <w:rPr>
                <w:sz w:val="22"/>
                <w:szCs w:val="22"/>
                <w:highlight w:val="green"/>
                <w:lang w:val="uk-UA"/>
              </w:rPr>
            </w:pPr>
            <w:r w:rsidRPr="00EB39D4">
              <w:rPr>
                <w:sz w:val="22"/>
                <w:szCs w:val="22"/>
              </w:rPr>
              <w:t>Стан добрий, електропостачання,  вивезення ТПВ</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Поверховий план об’єкта або план поверху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rPr>
                <w:sz w:val="22"/>
                <w:szCs w:val="22"/>
              </w:rPr>
            </w:pPr>
            <w:r w:rsidRPr="00F03562">
              <w:rPr>
                <w:sz w:val="22"/>
                <w:szCs w:val="22"/>
              </w:rPr>
              <w:t>Додається</w:t>
            </w:r>
          </w:p>
        </w:tc>
      </w:tr>
      <w:tr w:rsidR="00ED5FAE" w:rsidRPr="00F03562" w:rsidTr="000B3CFA">
        <w:trPr>
          <w:trHeight w:val="1098"/>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lang w:val="uk-UA"/>
              </w:rPr>
              <w:t>О</w:t>
            </w:r>
            <w:r w:rsidRPr="00F03562">
              <w:rPr>
                <w:sz w:val="22"/>
                <w:szCs w:val="22"/>
              </w:rPr>
              <w:t>б’єкт не є пам’яткою культурної спадщини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 xml:space="preserve">Наявність погодження органу охорони </w:t>
            </w:r>
            <w:r w:rsidRPr="00F03562">
              <w:rPr>
                <w:bCs/>
                <w:sz w:val="22"/>
                <w:szCs w:val="22"/>
              </w:rPr>
              <w:lastRenderedPageBreak/>
              <w:t>культурної спадщини на передачу об'єкта в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lastRenderedPageBreak/>
              <w:t>Не потребує</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lastRenderedPageBreak/>
              <w:t>Стан реєстрації права власності держави на об'єкт у державному реєстрі прав власності на нерухоме майно (якщо строк оренди &gt; 5 років)</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Зареєстровано</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 xml:space="preserve">Цільове використання (у разі неможливості використання за будь-яким цільовим призначенням або для Переліку другого типу)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jc w:val="both"/>
              <w:rPr>
                <w:sz w:val="22"/>
                <w:szCs w:val="22"/>
                <w:lang w:val="uk-UA"/>
              </w:rPr>
            </w:pPr>
            <w:r w:rsidRPr="00F03562">
              <w:rPr>
                <w:sz w:val="22"/>
                <w:szCs w:val="22"/>
              </w:rPr>
              <w:t>Майно може бути використане за цільовим призначенням</w:t>
            </w:r>
            <w:r w:rsidRPr="00F03562">
              <w:rPr>
                <w:sz w:val="22"/>
                <w:szCs w:val="22"/>
                <w:lang w:val="uk-UA"/>
              </w:rPr>
              <w:t xml:space="preserve"> -</w:t>
            </w:r>
            <w:r w:rsidRPr="00F03562">
              <w:rPr>
                <w:sz w:val="22"/>
                <w:szCs w:val="22"/>
              </w:rPr>
              <w:t xml:space="preserve"> </w:t>
            </w:r>
            <w:r w:rsidRPr="00F03562">
              <w:rPr>
                <w:sz w:val="22"/>
                <w:szCs w:val="22"/>
                <w:lang w:val="uk-UA"/>
              </w:rPr>
              <w:t>р</w:t>
            </w:r>
            <w:r w:rsidRPr="00F03562">
              <w:rPr>
                <w:sz w:val="22"/>
                <w:szCs w:val="22"/>
              </w:rPr>
              <w:t>озміщення аптеки, що реалізовує готові ліки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lang w:val="uk-UA"/>
              </w:rPr>
            </w:pPr>
            <w:r w:rsidRPr="00F03562">
              <w:rPr>
                <w:sz w:val="22"/>
                <w:szCs w:val="22"/>
                <w:lang w:val="uk-UA"/>
              </w:rPr>
              <w:t>Ні</w:t>
            </w:r>
            <w:r w:rsidRPr="00F03562">
              <w:rPr>
                <w:sz w:val="22"/>
                <w:szCs w:val="22"/>
              </w:rPr>
              <w:t xml:space="preserve">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Наявність рішення про передачу пам'ятки культурної спадщини в довогострокову пільгову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Ні</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Проект договору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додається окремим файлом</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114" w:after="114"/>
              <w:ind w:firstLine="0"/>
              <w:jc w:val="center"/>
              <w:rPr>
                <w:rFonts w:ascii="Times New Roman" w:hAnsi="Times New Roman"/>
                <w:sz w:val="22"/>
                <w:szCs w:val="22"/>
              </w:rPr>
            </w:pPr>
            <w:r w:rsidRPr="00F03562">
              <w:rPr>
                <w:rFonts w:ascii="Times New Roman" w:hAnsi="Times New Roman"/>
                <w:b/>
                <w:bCs/>
                <w:sz w:val="22"/>
                <w:szCs w:val="22"/>
                <w:lang w:eastAsia="uk-UA"/>
              </w:rPr>
              <w:t>Умови оренди майна та додаткові умови оренди майна</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Стартова орендна плата: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rPr>
                <w:rFonts w:ascii="Times New Roman" w:hAnsi="Times New Roman"/>
                <w:sz w:val="22"/>
                <w:szCs w:val="22"/>
              </w:rPr>
            </w:pPr>
            <w:r w:rsidRPr="00F03562">
              <w:rPr>
                <w:rFonts w:ascii="Times New Roman" w:hAnsi="Times New Roman"/>
                <w:sz w:val="22"/>
                <w:szCs w:val="22"/>
                <w:lang w:eastAsia="uk-UA"/>
              </w:rPr>
              <w:t xml:space="preserve">- електронного аукціону – </w:t>
            </w:r>
            <w:r w:rsidR="00EB39D4" w:rsidRPr="00EB39D4">
              <w:rPr>
                <w:rFonts w:ascii="Times New Roman" w:hAnsi="Times New Roman"/>
                <w:b/>
                <w:bCs/>
                <w:sz w:val="22"/>
                <w:szCs w:val="22"/>
                <w:lang w:eastAsia="uk-UA"/>
              </w:rPr>
              <w:t>157,40 грн (сто п’ятдесят сім  гривень сорок копійок) без ПДВ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Строк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5 років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Наявність рішення уповноваженого органу про затвердження додаткових умов оренди майна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Не має</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lang w:val="uk-UA"/>
              </w:rPr>
              <w:t xml:space="preserve">Вимоги до </w:t>
            </w:r>
            <w:r w:rsidRPr="00F03562">
              <w:rPr>
                <w:bCs/>
                <w:sz w:val="22"/>
                <w:szCs w:val="22"/>
              </w:rPr>
              <w:t>Орендаря</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Письмова згода на передачу майна в суборенду відповідно до п.169 Порядку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color w:val="000000" w:themeColor="text1"/>
                <w:sz w:val="22"/>
                <w:szCs w:val="22"/>
              </w:rPr>
            </w:pPr>
            <w:r w:rsidRPr="00F03562">
              <w:rPr>
                <w:color w:val="000000" w:themeColor="text1"/>
                <w:sz w:val="22"/>
                <w:szCs w:val="22"/>
              </w:rPr>
              <w:t xml:space="preserve">майно передається в оренду без права передачі в суборенду </w:t>
            </w:r>
          </w:p>
        </w:tc>
      </w:tr>
      <w:tr w:rsidR="00ED5FAE" w:rsidRPr="00F03562" w:rsidTr="000B3CFA">
        <w:trPr>
          <w:trHeight w:val="63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Витрати Балансоутримувача, пов’язані із проведенням оцінки Майна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bCs/>
                <w:sz w:val="22"/>
                <w:szCs w:val="22"/>
              </w:rPr>
              <w:t xml:space="preserve">Витрати пов’язані із проведенням </w:t>
            </w:r>
            <w:r w:rsidRPr="00F03562">
              <w:rPr>
                <w:bCs/>
                <w:sz w:val="22"/>
                <w:szCs w:val="22"/>
                <w:lang w:val="uk-UA"/>
              </w:rPr>
              <w:t xml:space="preserve">експертної  </w:t>
            </w:r>
            <w:r w:rsidRPr="00F03562">
              <w:rPr>
                <w:bCs/>
                <w:sz w:val="22"/>
                <w:szCs w:val="22"/>
              </w:rPr>
              <w:t xml:space="preserve">оцінки </w:t>
            </w:r>
            <w:r w:rsidRPr="00F03562">
              <w:rPr>
                <w:bCs/>
                <w:sz w:val="22"/>
                <w:szCs w:val="22"/>
                <w:lang w:val="uk-UA"/>
              </w:rPr>
              <w:t>вартості об’єкта оренди відшкодовує переможець аукц</w:t>
            </w:r>
            <w:r w:rsidR="00EB39D4">
              <w:rPr>
                <w:bCs/>
                <w:sz w:val="22"/>
                <w:szCs w:val="22"/>
                <w:lang w:val="uk-UA"/>
              </w:rPr>
              <w:t>іону –13</w:t>
            </w:r>
            <w:r w:rsidRPr="00F03562">
              <w:rPr>
                <w:bCs/>
                <w:sz w:val="22"/>
                <w:szCs w:val="22"/>
                <w:lang w:val="uk-UA"/>
              </w:rPr>
              <w:t>50,00 грн.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rStyle w:val="a3"/>
                <w:color w:val="000000"/>
                <w:sz w:val="22"/>
                <w:szCs w:val="22"/>
              </w:rPr>
            </w:pPr>
            <w:r w:rsidRPr="00F03562">
              <w:rPr>
                <w:rStyle w:val="a3"/>
                <w:color w:val="000000"/>
                <w:sz w:val="22"/>
                <w:szCs w:val="22"/>
              </w:rPr>
              <w:t>Балансоутримувач</w:t>
            </w:r>
          </w:p>
          <w:p w:rsidR="00ED5FAE" w:rsidRPr="00F03562" w:rsidRDefault="00ED5FAE" w:rsidP="000B3CFA">
            <w:pPr>
              <w:rPr>
                <w:rStyle w:val="a3"/>
                <w:color w:val="000000"/>
                <w:sz w:val="22"/>
                <w:szCs w:val="22"/>
                <w:lang w:val="uk-UA"/>
              </w:rPr>
            </w:pPr>
            <w:r w:rsidRPr="00F03562">
              <w:rPr>
                <w:rStyle w:val="a3"/>
                <w:color w:val="000000"/>
                <w:sz w:val="22"/>
                <w:szCs w:val="22"/>
                <w:lang w:val="uk-UA"/>
              </w:rPr>
              <w:t>Директор КНП «Сокальська РЛ»</w:t>
            </w:r>
            <w:r w:rsidRPr="00F03562">
              <w:rPr>
                <w:sz w:val="22"/>
                <w:szCs w:val="22"/>
              </w:rPr>
              <w:t xml:space="preserve"> </w:t>
            </w:r>
            <w:r w:rsidRPr="00F03562">
              <w:rPr>
                <w:rStyle w:val="a3"/>
                <w:color w:val="000000"/>
                <w:sz w:val="22"/>
                <w:szCs w:val="22"/>
                <w:lang w:val="uk-UA"/>
              </w:rPr>
              <w:t>Швед Р.Т.</w:t>
            </w:r>
          </w:p>
          <w:p w:rsidR="00ED5FAE" w:rsidRPr="00F03562" w:rsidRDefault="00ED5FAE" w:rsidP="000B3CFA">
            <w:pPr>
              <w:rPr>
                <w:rStyle w:val="a3"/>
                <w:color w:val="000000"/>
                <w:sz w:val="22"/>
                <w:szCs w:val="22"/>
                <w:lang w:val="uk-UA"/>
              </w:rPr>
            </w:pPr>
            <w:r w:rsidRPr="00F03562">
              <w:rPr>
                <w:rStyle w:val="a3"/>
                <w:color w:val="000000"/>
                <w:sz w:val="22"/>
                <w:szCs w:val="22"/>
                <w:lang w:val="uk-UA"/>
              </w:rPr>
              <w:t>Львівська обл..,м. Сокаль, вул. Я.Мудрого, 26</w:t>
            </w:r>
          </w:p>
          <w:p w:rsidR="00ED5FAE" w:rsidRPr="00F03562" w:rsidRDefault="00ED5FAE" w:rsidP="000B3CFA">
            <w:pPr>
              <w:rPr>
                <w:rStyle w:val="a3"/>
                <w:color w:val="000000"/>
                <w:sz w:val="22"/>
                <w:szCs w:val="22"/>
                <w:lang w:val="uk-UA"/>
              </w:rPr>
            </w:pPr>
            <w:r w:rsidRPr="00F03562">
              <w:rPr>
                <w:rStyle w:val="a3"/>
                <w:color w:val="000000"/>
                <w:sz w:val="22"/>
                <w:szCs w:val="22"/>
                <w:lang w:val="uk-UA"/>
              </w:rPr>
              <w:t>ЄДРПОУ 01997248</w:t>
            </w:r>
          </w:p>
          <w:p w:rsidR="00ED5FAE" w:rsidRPr="00F03562" w:rsidRDefault="00ED5FAE" w:rsidP="000B3CFA">
            <w:pPr>
              <w:rPr>
                <w:rStyle w:val="a3"/>
                <w:color w:val="000000"/>
                <w:sz w:val="22"/>
                <w:szCs w:val="22"/>
                <w:lang w:val="uk-UA"/>
              </w:rPr>
            </w:pPr>
            <w:r w:rsidRPr="00F03562">
              <w:rPr>
                <w:rStyle w:val="a3"/>
                <w:color w:val="000000"/>
                <w:sz w:val="22"/>
                <w:szCs w:val="22"/>
                <w:lang w:val="uk-UA"/>
              </w:rPr>
              <w:t>Тел. 03 (257) 2-60-01,</w:t>
            </w:r>
          </w:p>
          <w:p w:rsidR="00ED5FAE" w:rsidRPr="00F03562" w:rsidRDefault="00ED5FAE" w:rsidP="000B3CFA">
            <w:pPr>
              <w:rPr>
                <w:rStyle w:val="a3"/>
                <w:color w:val="000000"/>
                <w:sz w:val="22"/>
                <w:szCs w:val="22"/>
                <w:lang w:val="uk-UA"/>
              </w:rPr>
            </w:pPr>
            <w:r w:rsidRPr="00F03562">
              <w:rPr>
                <w:rStyle w:val="a3"/>
                <w:color w:val="000000"/>
                <w:sz w:val="22"/>
                <w:szCs w:val="22"/>
                <w:lang w:val="uk-UA"/>
              </w:rPr>
              <w:t xml:space="preserve"> </w:t>
            </w:r>
            <w:r w:rsidRPr="00F03562">
              <w:rPr>
                <w:rStyle w:val="a3"/>
                <w:color w:val="000000"/>
                <w:sz w:val="22"/>
                <w:szCs w:val="22"/>
                <w:lang w:val="en-US"/>
              </w:rPr>
              <w:t>E</w:t>
            </w:r>
            <w:r w:rsidRPr="00F03562">
              <w:rPr>
                <w:rStyle w:val="a3"/>
                <w:color w:val="000000"/>
                <w:sz w:val="22"/>
                <w:szCs w:val="22"/>
                <w:lang w:val="uk-UA"/>
              </w:rPr>
              <w:t>-</w:t>
            </w:r>
            <w:r w:rsidRPr="00F03562">
              <w:rPr>
                <w:rStyle w:val="a3"/>
                <w:color w:val="000000"/>
                <w:sz w:val="22"/>
                <w:szCs w:val="22"/>
                <w:lang w:val="en-US"/>
              </w:rPr>
              <w:t>mail</w:t>
            </w:r>
            <w:r w:rsidRPr="00F03562">
              <w:rPr>
                <w:rStyle w:val="a3"/>
                <w:color w:val="000000"/>
                <w:sz w:val="22"/>
                <w:szCs w:val="22"/>
                <w:lang w:val="uk-UA"/>
              </w:rPr>
              <w:t xml:space="preserve"> </w:t>
            </w:r>
            <w:hyperlink r:id="rId10" w:history="1">
              <w:r w:rsidRPr="00F03562">
                <w:rPr>
                  <w:rStyle w:val="a3"/>
                  <w:sz w:val="22"/>
                  <w:szCs w:val="22"/>
                  <w:lang w:val="uk-UA"/>
                </w:rPr>
                <w:t>sokal_crl@ukr.net</w:t>
              </w:r>
            </w:hyperlink>
            <w:r w:rsidRPr="00F03562">
              <w:rPr>
                <w:rStyle w:val="a3"/>
                <w:color w:val="000000"/>
                <w:sz w:val="22"/>
                <w:szCs w:val="22"/>
                <w:lang w:val="uk-UA"/>
              </w:rPr>
              <w:t xml:space="preserve"> </w:t>
            </w:r>
          </w:p>
          <w:p w:rsidR="00ED5FAE" w:rsidRPr="00F03562" w:rsidRDefault="00ED5FAE" w:rsidP="000B3CFA">
            <w:pPr>
              <w:rPr>
                <w:rStyle w:val="a3"/>
                <w:color w:val="000000"/>
                <w:sz w:val="22"/>
                <w:szCs w:val="22"/>
                <w:lang w:val="uk-UA"/>
              </w:rPr>
            </w:pPr>
            <w:r w:rsidRPr="00F03562">
              <w:rPr>
                <w:rStyle w:val="a3"/>
                <w:color w:val="000000"/>
                <w:sz w:val="22"/>
                <w:szCs w:val="22"/>
                <w:lang w:val="uk-UA"/>
              </w:rPr>
              <w:t xml:space="preserve"> </w:t>
            </w:r>
          </w:p>
          <w:p w:rsidR="00ED5FAE" w:rsidRPr="00F03562" w:rsidRDefault="00ED5FAE" w:rsidP="000B3CFA">
            <w:pPr>
              <w:rPr>
                <w:sz w:val="22"/>
                <w:szCs w:val="22"/>
              </w:rPr>
            </w:pPr>
            <w:r w:rsidRPr="00F03562">
              <w:rPr>
                <w:rStyle w:val="a3"/>
                <w:color w:val="000000"/>
                <w:sz w:val="22"/>
                <w:szCs w:val="22"/>
              </w:rPr>
              <w:t xml:space="preserve">Час і місце проведення огляду об’єкта: у робочі дні з </w:t>
            </w:r>
            <w:r w:rsidRPr="00F03562">
              <w:rPr>
                <w:rStyle w:val="a3"/>
                <w:color w:val="000000"/>
                <w:sz w:val="22"/>
                <w:szCs w:val="22"/>
                <w:lang w:val="uk-UA"/>
              </w:rPr>
              <w:t>9</w:t>
            </w:r>
            <w:r w:rsidRPr="00F03562">
              <w:rPr>
                <w:rStyle w:val="a3"/>
                <w:color w:val="000000"/>
                <w:sz w:val="22"/>
                <w:szCs w:val="22"/>
              </w:rPr>
              <w:t>.00 до 1</w:t>
            </w:r>
            <w:r w:rsidRPr="00F03562">
              <w:rPr>
                <w:rStyle w:val="a3"/>
                <w:color w:val="000000"/>
                <w:sz w:val="22"/>
                <w:szCs w:val="22"/>
                <w:lang w:val="uk-UA"/>
              </w:rPr>
              <w:t>6</w:t>
            </w:r>
            <w:r w:rsidRPr="00F03562">
              <w:rPr>
                <w:rStyle w:val="a3"/>
                <w:color w:val="000000"/>
                <w:sz w:val="22"/>
                <w:szCs w:val="22"/>
              </w:rPr>
              <w:t>.00, обідня перерва з 1</w:t>
            </w:r>
            <w:r w:rsidRPr="00F03562">
              <w:rPr>
                <w:rStyle w:val="a3"/>
                <w:color w:val="000000"/>
                <w:sz w:val="22"/>
                <w:szCs w:val="22"/>
                <w:lang w:val="uk-UA"/>
              </w:rPr>
              <w:t>3</w:t>
            </w:r>
            <w:r w:rsidRPr="00F03562">
              <w:rPr>
                <w:rStyle w:val="a3"/>
                <w:color w:val="000000"/>
                <w:sz w:val="22"/>
                <w:szCs w:val="22"/>
              </w:rPr>
              <w:t>.00 до 1</w:t>
            </w:r>
            <w:r w:rsidRPr="00F03562">
              <w:rPr>
                <w:rStyle w:val="a3"/>
                <w:color w:val="000000"/>
                <w:sz w:val="22"/>
                <w:szCs w:val="22"/>
                <w:lang w:val="uk-UA"/>
              </w:rPr>
              <w:t>3</w:t>
            </w:r>
            <w:r w:rsidRPr="00F03562">
              <w:rPr>
                <w:rStyle w:val="a3"/>
                <w:color w:val="000000"/>
                <w:sz w:val="22"/>
                <w:szCs w:val="22"/>
              </w:rPr>
              <w:t xml:space="preserve">.45 за місцезнаходженням:                                   </w:t>
            </w:r>
          </w:p>
        </w:tc>
      </w:tr>
      <w:tr w:rsidR="00ED5FAE" w:rsidRPr="00F03562" w:rsidTr="000B3CFA">
        <w:trPr>
          <w:trHeight w:val="559"/>
        </w:trPr>
        <w:tc>
          <w:tcPr>
            <w:tcW w:w="10404" w:type="dxa"/>
            <w:gridSpan w:val="2"/>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Інформація про аукціон</w:t>
            </w:r>
          </w:p>
        </w:tc>
      </w:tr>
      <w:tr w:rsidR="00ED5FAE" w:rsidRPr="00F03562" w:rsidTr="000B3CFA">
        <w:trPr>
          <w:trHeight w:val="559"/>
        </w:trPr>
        <w:tc>
          <w:tcPr>
            <w:tcW w:w="4420" w:type="dxa"/>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Вид аукціону</w:t>
            </w:r>
          </w:p>
        </w:tc>
        <w:tc>
          <w:tcPr>
            <w:tcW w:w="5984" w:type="dxa"/>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Аукціон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Дата та час проведення електронного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jc w:val="both"/>
              <w:rPr>
                <w:b/>
                <w:sz w:val="22"/>
                <w:szCs w:val="22"/>
              </w:rPr>
            </w:pPr>
            <w:r w:rsidRPr="00F03562">
              <w:rPr>
                <w:b/>
                <w:color w:val="000000"/>
                <w:sz w:val="22"/>
                <w:szCs w:val="22"/>
              </w:rPr>
              <w:t xml:space="preserve">                            </w:t>
            </w:r>
            <w:r w:rsidRPr="00F03562">
              <w:rPr>
                <w:b/>
                <w:color w:val="FF0000"/>
                <w:sz w:val="22"/>
                <w:szCs w:val="22"/>
              </w:rPr>
              <w:t xml:space="preserve">______________2021 року      </w:t>
            </w:r>
          </w:p>
          <w:p w:rsidR="00ED5FAE" w:rsidRPr="00F03562" w:rsidRDefault="00ED5FAE" w:rsidP="000B3CFA">
            <w:pPr>
              <w:jc w:val="both"/>
              <w:rPr>
                <w:sz w:val="22"/>
                <w:szCs w:val="22"/>
              </w:rPr>
            </w:pPr>
            <w:r w:rsidRPr="00F03562">
              <w:rPr>
                <w:sz w:val="22"/>
                <w:szCs w:val="22"/>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Кінцевий строк подання заяви  на участь в аукціоні, що визначається з урахуванням вимог, установленим Порядком</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 xml:space="preserve">Строк подання заяви на участь в електронному аукціоні за методом </w:t>
            </w:r>
            <w:r w:rsidRPr="00F03562">
              <w:rPr>
                <w:rFonts w:ascii="Times New Roman" w:hAnsi="Times New Roman"/>
                <w:bCs/>
                <w:sz w:val="22"/>
                <w:szCs w:val="22"/>
                <w:lang w:eastAsia="uk-UA"/>
              </w:rPr>
              <w:lastRenderedPageBreak/>
              <w:t>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lastRenderedPageBreak/>
              <w:t xml:space="preserve">встановлюється електронною торговою системою для кожного електронного аукціону окремо з 16 години 15 </w:t>
            </w:r>
            <w:r w:rsidRPr="00F03562">
              <w:rPr>
                <w:rFonts w:ascii="Times New Roman" w:hAnsi="Times New Roman"/>
                <w:sz w:val="22"/>
                <w:szCs w:val="22"/>
                <w:lang w:eastAsia="uk-UA"/>
              </w:rPr>
              <w:lastRenderedPageBreak/>
              <w:t>хвилин до 16 години 45 хвилин дня проведення електронного аукціону.</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jc w:val="center"/>
              <w:rPr>
                <w:rFonts w:ascii="Times New Roman" w:hAnsi="Times New Roman"/>
                <w:sz w:val="22"/>
                <w:szCs w:val="22"/>
              </w:rPr>
            </w:pPr>
            <w:r w:rsidRPr="00F03562">
              <w:rPr>
                <w:rFonts w:ascii="Times New Roman" w:hAnsi="Times New Roman"/>
                <w:b/>
                <w:bCs/>
                <w:sz w:val="22"/>
                <w:szCs w:val="22"/>
                <w:lang w:eastAsia="uk-UA"/>
              </w:rPr>
              <w:lastRenderedPageBreak/>
              <w:t>Інформація про умови, на яких проводиться аукціон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мінімального кроку підвищення стартової орендної плати під час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 xml:space="preserve">встановлюється на рівні </w:t>
            </w:r>
            <w:r w:rsidRPr="00F03562">
              <w:rPr>
                <w:rFonts w:ascii="Times New Roman" w:hAnsi="Times New Roman"/>
                <w:b/>
                <w:bCs/>
                <w:sz w:val="22"/>
                <w:szCs w:val="22"/>
                <w:lang w:eastAsia="uk-UA"/>
              </w:rPr>
              <w:t>1 відсотка</w:t>
            </w:r>
            <w:r w:rsidRPr="00F03562">
              <w:rPr>
                <w:rFonts w:ascii="Times New Roman" w:hAnsi="Times New Roman"/>
                <w:sz w:val="22"/>
                <w:szCs w:val="22"/>
                <w:lang w:eastAsia="uk-UA"/>
              </w:rPr>
              <w:t xml:space="preserve"> стартової орендної плати об’єкта оренди</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Крок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463DF2">
            <w:pPr>
              <w:pStyle w:val="a9"/>
              <w:spacing w:before="0"/>
              <w:ind w:firstLine="0"/>
              <w:jc w:val="both"/>
              <w:rPr>
                <w:rFonts w:ascii="Times New Roman" w:hAnsi="Times New Roman"/>
                <w:sz w:val="22"/>
                <w:szCs w:val="22"/>
              </w:rPr>
            </w:pPr>
            <w:r w:rsidRPr="00F03562">
              <w:rPr>
                <w:rFonts w:ascii="Times New Roman" w:hAnsi="Times New Roman"/>
                <w:sz w:val="22"/>
                <w:szCs w:val="22"/>
              </w:rPr>
              <w:t>- для електронного аукціону –</w:t>
            </w:r>
            <w:r w:rsidR="00463DF2" w:rsidRPr="00463DF2">
              <w:rPr>
                <w:rFonts w:ascii="Times New Roman" w:hAnsi="Times New Roman"/>
                <w:sz w:val="22"/>
                <w:szCs w:val="22"/>
              </w:rPr>
              <w:t>1, 57 грн</w:t>
            </w:r>
            <w:r w:rsidR="00463DF2">
              <w:rPr>
                <w:rFonts w:ascii="Times New Roman" w:hAnsi="Times New Roman"/>
                <w:sz w:val="22"/>
                <w:szCs w:val="22"/>
              </w:rPr>
              <w:t>.</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гарантійного внеску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color w:val="FF0000"/>
                <w:sz w:val="22"/>
                <w:szCs w:val="22"/>
                <w:lang w:val="uk-UA"/>
              </w:rPr>
            </w:pPr>
            <w:r>
              <w:rPr>
                <w:color w:val="000000"/>
                <w:sz w:val="22"/>
                <w:szCs w:val="22"/>
                <w:shd w:val="clear" w:color="auto" w:fill="FFFFFF"/>
                <w:lang w:val="uk-UA"/>
              </w:rPr>
              <w:t>6000,0</w:t>
            </w:r>
            <w:r w:rsidRPr="00F03562">
              <w:rPr>
                <w:color w:val="000000"/>
                <w:sz w:val="22"/>
                <w:szCs w:val="22"/>
                <w:shd w:val="clear" w:color="auto" w:fill="FFFFFF"/>
                <w:lang w:val="uk-UA"/>
              </w:rPr>
              <w:t xml:space="preserve">  </w:t>
            </w:r>
            <w:r w:rsidRPr="00F03562">
              <w:rPr>
                <w:color w:val="000000"/>
                <w:sz w:val="22"/>
                <w:szCs w:val="22"/>
                <w:shd w:val="clear" w:color="auto" w:fill="FFFFFF"/>
              </w:rPr>
              <w:t>грн</w:t>
            </w:r>
            <w:r w:rsidRPr="00F03562">
              <w:rPr>
                <w:color w:val="000000"/>
                <w:sz w:val="22"/>
                <w:szCs w:val="22"/>
                <w:shd w:val="clear" w:color="auto" w:fill="FFFFFF"/>
                <w:lang w:val="uk-UA"/>
              </w:rPr>
              <w:t>.</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реєстраційного внеску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ED5FAE">
            <w:pPr>
              <w:pStyle w:val="a9"/>
              <w:spacing w:before="0"/>
              <w:ind w:firstLine="0"/>
              <w:jc w:val="both"/>
              <w:rPr>
                <w:rFonts w:ascii="Times New Roman" w:hAnsi="Times New Roman"/>
                <w:color w:val="FF0000"/>
                <w:sz w:val="22"/>
                <w:szCs w:val="22"/>
              </w:rPr>
            </w:pPr>
            <w:r w:rsidRPr="00F03562">
              <w:rPr>
                <w:rFonts w:ascii="Times New Roman" w:hAnsi="Times New Roman"/>
                <w:sz w:val="22"/>
                <w:szCs w:val="22"/>
                <w:lang w:eastAsia="uk-UA"/>
              </w:rPr>
              <w:t>600 грн.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rFonts w:eastAsiaTheme="minorHAnsi"/>
                <w:sz w:val="22"/>
                <w:szCs w:val="22"/>
                <w:lang w:val="uk-UA" w:eastAsia="en-US"/>
              </w:rPr>
            </w:pP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Додаткова інформація</w:t>
            </w:r>
          </w:p>
        </w:tc>
      </w:tr>
      <w:tr w:rsidR="00ED5FAE" w:rsidRPr="00954471"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79" w:type="dxa"/>
            <w:tcBorders>
              <w:top w:val="nil"/>
              <w:left w:val="single" w:sz="4" w:space="0" w:color="000000"/>
              <w:bottom w:val="single" w:sz="4" w:space="0" w:color="000000"/>
              <w:right w:val="single" w:sz="4" w:space="0" w:color="000000"/>
            </w:tcBorders>
          </w:tcPr>
          <w:p w:rsidR="00ED5FAE" w:rsidRPr="00F03562" w:rsidRDefault="00954471" w:rsidP="000B3CFA">
            <w:pPr>
              <w:pStyle w:val="a9"/>
              <w:spacing w:before="0"/>
              <w:ind w:firstLine="0"/>
              <w:jc w:val="both"/>
              <w:rPr>
                <w:rFonts w:ascii="Times New Roman" w:hAnsi="Times New Roman"/>
                <w:sz w:val="22"/>
                <w:szCs w:val="22"/>
                <w:lang w:eastAsia="uk-UA"/>
              </w:rPr>
            </w:pPr>
            <w:hyperlink r:id="rId11" w:history="1">
              <w:r w:rsidR="00ED5FAE" w:rsidRPr="00F03562">
                <w:rPr>
                  <w:rStyle w:val="a3"/>
                  <w:rFonts w:ascii="Times New Roman" w:eastAsia="Calibri" w:hAnsi="Times New Roman"/>
                  <w:b/>
                  <w:bCs/>
                  <w:sz w:val="22"/>
                  <w:szCs w:val="22"/>
                  <w:lang w:eastAsia="ru-RU"/>
                </w:rPr>
                <w:t>https://prozorro.sale/info/elektronni-majdanchiki-ets-prozorroprodazhi-cbd2</w:t>
              </w:r>
            </w:hyperlink>
          </w:p>
          <w:p w:rsidR="00ED5FAE" w:rsidRPr="00F03562" w:rsidRDefault="00ED5FAE" w:rsidP="000B3CFA">
            <w:pPr>
              <w:pStyle w:val="a9"/>
              <w:spacing w:before="0"/>
              <w:ind w:firstLine="0"/>
              <w:jc w:val="both"/>
              <w:rPr>
                <w:rFonts w:ascii="Times New Roman" w:hAnsi="Times New Roman"/>
                <w:sz w:val="22"/>
                <w:szCs w:val="22"/>
                <w:lang w:eastAsia="uk-UA"/>
              </w:rPr>
            </w:pPr>
          </w:p>
        </w:tc>
      </w:tr>
      <w:tr w:rsidR="00ED5FAE" w:rsidRPr="00954471"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rPr>
                <w:rFonts w:ascii="Times New Roman" w:hAnsi="Times New Roman"/>
                <w:sz w:val="22"/>
                <w:szCs w:val="22"/>
              </w:rPr>
            </w:pPr>
            <w:r w:rsidRPr="00F03562">
              <w:rPr>
                <w:rFonts w:ascii="Times New Roman" w:hAnsi="Times New Roman"/>
                <w:bCs/>
                <w:sz w:val="22"/>
                <w:szCs w:val="22"/>
                <w:lang w:eastAsia="uk-UA"/>
              </w:rPr>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Банківські реквізити, на які переможець аукціону перераховує кошти за Об’єкт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widowControl w:val="0"/>
              <w:rPr>
                <w:sz w:val="22"/>
                <w:szCs w:val="22"/>
                <w:lang w:eastAsia="uk-UA"/>
              </w:rPr>
            </w:pPr>
            <w:r w:rsidRPr="00F03562">
              <w:rPr>
                <w:sz w:val="22"/>
                <w:szCs w:val="22"/>
                <w:lang w:eastAsia="uk-UA"/>
              </w:rPr>
              <w:t>КНП «Сокальська РЛ»</w:t>
            </w:r>
          </w:p>
          <w:p w:rsidR="00ED5FAE" w:rsidRPr="00F03562" w:rsidRDefault="00ED5FAE" w:rsidP="000B3CFA">
            <w:pPr>
              <w:widowControl w:val="0"/>
              <w:rPr>
                <w:sz w:val="22"/>
                <w:szCs w:val="22"/>
                <w:lang w:eastAsia="uk-UA"/>
              </w:rPr>
            </w:pPr>
            <w:r w:rsidRPr="00F03562">
              <w:rPr>
                <w:sz w:val="22"/>
                <w:szCs w:val="22"/>
                <w:lang w:eastAsia="uk-UA"/>
              </w:rPr>
              <w:t>Львівська обл., м. Сокаль, вул. Я.Мудрого, 26</w:t>
            </w:r>
          </w:p>
          <w:p w:rsidR="00ED5FAE" w:rsidRPr="00F03562" w:rsidRDefault="00ED5FAE" w:rsidP="000B3CFA">
            <w:pPr>
              <w:widowControl w:val="0"/>
              <w:rPr>
                <w:sz w:val="22"/>
                <w:szCs w:val="22"/>
                <w:lang w:eastAsia="uk-UA"/>
              </w:rPr>
            </w:pPr>
            <w:r w:rsidRPr="00F03562">
              <w:rPr>
                <w:sz w:val="22"/>
                <w:szCs w:val="22"/>
                <w:lang w:eastAsia="uk-UA"/>
              </w:rPr>
              <w:t xml:space="preserve">UA983257960000026006300730609 </w:t>
            </w:r>
          </w:p>
          <w:p w:rsidR="00ED5FAE" w:rsidRPr="00F03562" w:rsidRDefault="00ED5FAE" w:rsidP="000B3CFA">
            <w:pPr>
              <w:widowControl w:val="0"/>
              <w:rPr>
                <w:sz w:val="22"/>
                <w:szCs w:val="22"/>
                <w:lang w:eastAsia="uk-UA"/>
              </w:rPr>
            </w:pPr>
            <w:r w:rsidRPr="00F03562">
              <w:rPr>
                <w:sz w:val="22"/>
                <w:szCs w:val="22"/>
                <w:lang w:eastAsia="uk-UA"/>
              </w:rPr>
              <w:t xml:space="preserve">в ТВБВ АТ «Ощадбанк», МФО 325796 </w:t>
            </w:r>
          </w:p>
          <w:p w:rsidR="00ED5FAE" w:rsidRPr="00F03562" w:rsidRDefault="00ED5FAE" w:rsidP="000B3CFA">
            <w:pPr>
              <w:widowControl w:val="0"/>
              <w:rPr>
                <w:sz w:val="22"/>
                <w:szCs w:val="22"/>
                <w:lang w:eastAsia="uk-UA"/>
              </w:rPr>
            </w:pPr>
            <w:r w:rsidRPr="00F03562">
              <w:rPr>
                <w:sz w:val="22"/>
                <w:szCs w:val="22"/>
                <w:lang w:eastAsia="uk-UA"/>
              </w:rPr>
              <w:t>ЗКПО 01997248</w:t>
            </w:r>
          </w:p>
          <w:p w:rsidR="00ED5FAE" w:rsidRPr="00F03562" w:rsidRDefault="00ED5FAE" w:rsidP="000B3CFA">
            <w:pPr>
              <w:widowControl w:val="0"/>
              <w:rPr>
                <w:sz w:val="22"/>
                <w:szCs w:val="22"/>
                <w:lang w:val="uk-UA" w:eastAsia="uk-UA"/>
              </w:rPr>
            </w:pPr>
            <w:r w:rsidRPr="00F03562">
              <w:rPr>
                <w:sz w:val="22"/>
                <w:szCs w:val="22"/>
                <w:lang w:eastAsia="uk-UA"/>
              </w:rPr>
              <w:t>ІПН 019972413298</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rPr>
              <w:t xml:space="preserve">Технічні реквізити оголошення </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
                <w:bCs/>
                <w:sz w:val="22"/>
                <w:szCs w:val="22"/>
                <w:lang w:eastAsia="uk-UA"/>
              </w:rPr>
              <w:t>21 календарний день</w:t>
            </w:r>
            <w:r w:rsidRPr="00F03562">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val="ru-RU" w:eastAsia="uk-UA"/>
              </w:rPr>
              <w:t xml:space="preserve"> </w:t>
            </w:r>
            <w:r w:rsidRPr="00F03562">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79" w:type="dxa"/>
            <w:tcBorders>
              <w:top w:val="nil"/>
              <w:left w:val="single" w:sz="4" w:space="0" w:color="000000"/>
              <w:bottom w:val="single" w:sz="4" w:space="0" w:color="000000"/>
              <w:right w:val="single" w:sz="4" w:space="0" w:color="000000"/>
            </w:tcBorders>
            <w:hideMark/>
          </w:tcPr>
          <w:p w:rsidR="00ED5FAE" w:rsidRPr="00F03562" w:rsidRDefault="00954471" w:rsidP="000B3CFA">
            <w:pPr>
              <w:pStyle w:val="a9"/>
              <w:spacing w:before="0"/>
              <w:ind w:firstLine="0"/>
              <w:jc w:val="both"/>
              <w:rPr>
                <w:rFonts w:ascii="Times New Roman" w:hAnsi="Times New Roman"/>
                <w:sz w:val="22"/>
                <w:szCs w:val="22"/>
              </w:rPr>
            </w:pPr>
            <w:hyperlink r:id="rId12" w:history="1">
              <w:r w:rsidR="00ED5FAE" w:rsidRPr="00F03562">
                <w:rPr>
                  <w:rStyle w:val="a3"/>
                  <w:rFonts w:ascii="Times New Roman" w:eastAsia="Calibri" w:hAnsi="Times New Roman"/>
                  <w:b/>
                  <w:bCs/>
                  <w:sz w:val="22"/>
                  <w:szCs w:val="22"/>
                </w:rPr>
                <w:t>https://prozorro.sale/</w:t>
              </w:r>
            </w:hyperlink>
            <w:r w:rsidR="00ED5FAE" w:rsidRPr="00F03562">
              <w:rPr>
                <w:rFonts w:ascii="Times New Roman" w:hAnsi="Times New Roman"/>
                <w:b/>
                <w:bCs/>
                <w:sz w:val="22"/>
                <w:szCs w:val="22"/>
                <w:lang w:eastAsia="uk-UA"/>
              </w:rPr>
              <w:t xml:space="preserve"> </w:t>
            </w:r>
          </w:p>
        </w:tc>
      </w:tr>
    </w:tbl>
    <w:p w:rsidR="00ED5FAE" w:rsidRPr="00F03562" w:rsidRDefault="00ED5FAE" w:rsidP="00ED5FAE">
      <w:pPr>
        <w:rPr>
          <w:sz w:val="22"/>
          <w:szCs w:val="22"/>
          <w:lang w:val="uk-UA"/>
        </w:rPr>
      </w:pPr>
    </w:p>
    <w:p w:rsidR="00ED5FAE" w:rsidRPr="00F03562" w:rsidRDefault="00ED5FAE" w:rsidP="00ED5FAE">
      <w:pPr>
        <w:rPr>
          <w:sz w:val="22"/>
          <w:szCs w:val="22"/>
          <w:lang w:val="uk-UA"/>
        </w:rPr>
      </w:pPr>
    </w:p>
    <w:p w:rsidR="00F34A04" w:rsidRDefault="00F34A04" w:rsidP="00ED2F2B">
      <w:pPr>
        <w:rPr>
          <w:lang w:val="uk-UA"/>
        </w:rPr>
      </w:pPr>
    </w:p>
    <w:p w:rsidR="009B1D78" w:rsidRDefault="009B1D78" w:rsidP="00ED2F2B">
      <w:pPr>
        <w:rPr>
          <w:lang w:val="uk-UA"/>
        </w:rPr>
      </w:pPr>
    </w:p>
    <w:p w:rsidR="009B1D78" w:rsidRDefault="009B1D78" w:rsidP="00ED2F2B">
      <w:pPr>
        <w:rPr>
          <w:lang w:val="uk-UA"/>
        </w:rPr>
      </w:pPr>
    </w:p>
    <w:p w:rsidR="009B1D78" w:rsidRDefault="009B1D78" w:rsidP="00ED2F2B">
      <w:pPr>
        <w:rPr>
          <w:lang w:val="uk-UA"/>
        </w:rPr>
      </w:pPr>
    </w:p>
    <w:p w:rsidR="009B1D78" w:rsidRDefault="009B1D78" w:rsidP="00ED2F2B">
      <w:pPr>
        <w:rPr>
          <w:lang w:val="uk-UA"/>
        </w:rPr>
      </w:pPr>
    </w:p>
    <w:p w:rsidR="009B1D78" w:rsidRDefault="009B1D78" w:rsidP="00ED2F2B">
      <w:pPr>
        <w:rPr>
          <w:lang w:val="uk-UA"/>
        </w:rPr>
      </w:pPr>
    </w:p>
    <w:p w:rsidR="009B1D78" w:rsidRDefault="009B1D78" w:rsidP="009B1D78">
      <w:pPr>
        <w:rPr>
          <w:sz w:val="24"/>
          <w:szCs w:val="24"/>
          <w:lang w:val="uk-UA"/>
        </w:rPr>
      </w:pPr>
    </w:p>
    <w:p w:rsidR="009B1D78" w:rsidRDefault="009B1D78" w:rsidP="009B1D78">
      <w:pPr>
        <w:rPr>
          <w:sz w:val="24"/>
          <w:szCs w:val="24"/>
          <w:lang w:val="uk-UA"/>
        </w:rPr>
      </w:pPr>
    </w:p>
    <w:p w:rsidR="009B1D78" w:rsidRDefault="009B1D78" w:rsidP="009B1D78">
      <w:pPr>
        <w:rPr>
          <w:sz w:val="24"/>
          <w:szCs w:val="24"/>
          <w:lang w:val="uk-UA"/>
        </w:rPr>
      </w:pPr>
    </w:p>
    <w:p w:rsidR="009B1D78" w:rsidRDefault="009B1D78" w:rsidP="009B1D78">
      <w:pPr>
        <w:rPr>
          <w:sz w:val="24"/>
          <w:szCs w:val="24"/>
          <w:lang w:val="uk-UA"/>
        </w:rPr>
      </w:pPr>
    </w:p>
    <w:p w:rsidR="009B1D78" w:rsidRDefault="009B1D78" w:rsidP="009B1D78">
      <w:pPr>
        <w:rPr>
          <w:sz w:val="24"/>
          <w:szCs w:val="24"/>
          <w:lang w:val="uk-UA"/>
        </w:rPr>
      </w:pPr>
    </w:p>
    <w:p w:rsidR="009B1D78" w:rsidRDefault="009B1D78" w:rsidP="009B1D78">
      <w:pPr>
        <w:rPr>
          <w:sz w:val="24"/>
          <w:szCs w:val="24"/>
          <w:lang w:val="uk-UA"/>
        </w:rPr>
      </w:pPr>
    </w:p>
    <w:p w:rsidR="009B1D78" w:rsidRDefault="009B1D78" w:rsidP="009B1D78">
      <w:pPr>
        <w:rPr>
          <w:sz w:val="24"/>
          <w:szCs w:val="24"/>
          <w:lang w:val="uk-UA"/>
        </w:rPr>
      </w:pPr>
    </w:p>
    <w:p w:rsidR="00D45C77" w:rsidRDefault="00D45C77" w:rsidP="009B1D78">
      <w:pPr>
        <w:jc w:val="right"/>
        <w:rPr>
          <w:sz w:val="24"/>
          <w:szCs w:val="24"/>
          <w:lang w:val="uk-UA"/>
        </w:rPr>
      </w:pPr>
    </w:p>
    <w:p w:rsidR="009B1D78" w:rsidRPr="009B1D78" w:rsidRDefault="009B1D78" w:rsidP="009B1D78">
      <w:pPr>
        <w:jc w:val="right"/>
        <w:rPr>
          <w:b/>
          <w:sz w:val="24"/>
          <w:szCs w:val="24"/>
          <w:lang w:val="uk-UA"/>
        </w:rPr>
      </w:pPr>
      <w:r>
        <w:rPr>
          <w:sz w:val="24"/>
          <w:szCs w:val="24"/>
          <w:lang w:val="uk-UA"/>
        </w:rPr>
        <w:lastRenderedPageBreak/>
        <w:t>Додаток 2</w:t>
      </w:r>
    </w:p>
    <w:p w:rsidR="009B1D78" w:rsidRPr="009B1D78" w:rsidRDefault="009B1D78" w:rsidP="009B1D78">
      <w:pPr>
        <w:jc w:val="right"/>
        <w:rPr>
          <w:b/>
          <w:sz w:val="24"/>
          <w:szCs w:val="24"/>
          <w:lang w:val="uk-UA"/>
        </w:rPr>
      </w:pPr>
      <w:r w:rsidRPr="009B1D78">
        <w:rPr>
          <w:b/>
          <w:sz w:val="24"/>
          <w:szCs w:val="24"/>
          <w:lang w:val="uk-UA"/>
        </w:rPr>
        <w:t xml:space="preserve">                                                                                                             </w:t>
      </w:r>
      <w:r w:rsidRPr="009B1D78">
        <w:rPr>
          <w:sz w:val="24"/>
          <w:szCs w:val="24"/>
          <w:lang w:val="uk-UA"/>
        </w:rPr>
        <w:t>до рішення сесії</w:t>
      </w:r>
    </w:p>
    <w:p w:rsidR="009B1D78" w:rsidRPr="009B1D78" w:rsidRDefault="009B1D78" w:rsidP="009B1D78">
      <w:pPr>
        <w:jc w:val="right"/>
        <w:rPr>
          <w:b/>
          <w:sz w:val="24"/>
          <w:szCs w:val="24"/>
          <w:lang w:val="uk-UA"/>
        </w:rPr>
      </w:pPr>
      <w:r w:rsidRPr="009B1D78">
        <w:rPr>
          <w:b/>
          <w:sz w:val="24"/>
          <w:szCs w:val="24"/>
          <w:lang w:val="uk-UA"/>
        </w:rPr>
        <w:t xml:space="preserve">                                                                                                          </w:t>
      </w:r>
      <w:r w:rsidRPr="009B1D78">
        <w:rPr>
          <w:sz w:val="24"/>
          <w:szCs w:val="24"/>
          <w:lang w:val="uk-UA"/>
        </w:rPr>
        <w:t xml:space="preserve">Сокальської міської ради </w:t>
      </w:r>
      <w:r w:rsidRPr="009B1D78">
        <w:rPr>
          <w:b/>
          <w:sz w:val="24"/>
          <w:szCs w:val="24"/>
          <w:lang w:val="uk-UA"/>
        </w:rPr>
        <w:t xml:space="preserve">                                                         </w:t>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r>
      <w:r w:rsidRPr="009B1D78">
        <w:rPr>
          <w:b/>
          <w:sz w:val="24"/>
          <w:szCs w:val="24"/>
          <w:lang w:val="uk-UA"/>
        </w:rPr>
        <w:tab/>
        <w:t xml:space="preserve">   </w:t>
      </w:r>
      <w:r w:rsidR="00D45C77">
        <w:rPr>
          <w:rFonts w:eastAsia="Segoe UI Symbol"/>
          <w:sz w:val="24"/>
          <w:szCs w:val="24"/>
          <w:lang w:val="uk-UA"/>
        </w:rPr>
        <w:t>від 30.06.2021 р. №331</w:t>
      </w:r>
    </w:p>
    <w:p w:rsidR="009B1D78" w:rsidRDefault="009B1D78" w:rsidP="009B1D78">
      <w:pPr>
        <w:pStyle w:val="2"/>
        <w:spacing w:before="0" w:after="0"/>
        <w:jc w:val="center"/>
        <w:rPr>
          <w:rFonts w:ascii="Times New Roman" w:hAnsi="Times New Roman" w:cs="Times New Roman"/>
          <w:b/>
          <w:sz w:val="24"/>
          <w:szCs w:val="24"/>
        </w:rPr>
      </w:pPr>
    </w:p>
    <w:p w:rsidR="009B1D78" w:rsidRPr="009C677E" w:rsidRDefault="009B1D78" w:rsidP="009B1D78">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9B1D78" w:rsidRPr="009C677E" w:rsidRDefault="009B1D78" w:rsidP="009B1D78">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9B1D78" w:rsidRPr="009C677E" w:rsidRDefault="009B1D78" w:rsidP="009B1D78">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456"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160"/>
        <w:gridCol w:w="145"/>
        <w:gridCol w:w="1039"/>
      </w:tblGrid>
      <w:tr w:rsidR="009B1D78" w:rsidTr="009B1D78">
        <w:trPr>
          <w:trHeight w:val="739"/>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1</w:t>
            </w:r>
          </w:p>
        </w:tc>
        <w:tc>
          <w:tcPr>
            <w:tcW w:w="2050" w:type="dxa"/>
            <w:gridSpan w:val="2"/>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 xml:space="preserve">Найменування населеного пункту </w:t>
            </w:r>
          </w:p>
        </w:tc>
        <w:tc>
          <w:tcPr>
            <w:tcW w:w="7621" w:type="dxa"/>
            <w:gridSpan w:val="1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м. Сокаль</w:t>
            </w:r>
          </w:p>
        </w:tc>
      </w:tr>
      <w:tr w:rsidR="009B1D78" w:rsidTr="009B1D78">
        <w:trPr>
          <w:trHeight w:val="387"/>
        </w:trPr>
        <w:tc>
          <w:tcPr>
            <w:tcW w:w="785" w:type="dxa"/>
            <w:gridSpan w:val="2"/>
            <w:tcBorders>
              <w:top w:val="nil"/>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2</w:t>
            </w:r>
          </w:p>
        </w:tc>
        <w:tc>
          <w:tcPr>
            <w:tcW w:w="2050" w:type="dxa"/>
            <w:gridSpan w:val="2"/>
            <w:tcBorders>
              <w:top w:val="nil"/>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Дата</w:t>
            </w:r>
          </w:p>
        </w:tc>
        <w:tc>
          <w:tcPr>
            <w:tcW w:w="7621" w:type="dxa"/>
            <w:gridSpan w:val="1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 </w:t>
            </w:r>
          </w:p>
        </w:tc>
      </w:tr>
      <w:tr w:rsidR="009B1D78" w:rsidTr="009B1D78">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9B1D78" w:rsidRPr="00181B7F" w:rsidRDefault="009B1D78" w:rsidP="00DF3DAE">
            <w:pPr>
              <w:spacing w:before="120"/>
              <w:jc w:val="center"/>
              <w:rPr>
                <w:color w:val="000000"/>
                <w:sz w:val="22"/>
                <w:szCs w:val="22"/>
              </w:rPr>
            </w:pPr>
            <w:r w:rsidRPr="00181B7F">
              <w:rPr>
                <w:color w:val="000000"/>
                <w:sz w:val="22"/>
                <w:szCs w:val="22"/>
              </w:rPr>
              <w:t>3</w:t>
            </w:r>
          </w:p>
        </w:tc>
        <w:tc>
          <w:tcPr>
            <w:tcW w:w="2050" w:type="dxa"/>
            <w:gridSpan w:val="2"/>
            <w:tcBorders>
              <w:top w:val="nil"/>
              <w:left w:val="nil"/>
              <w:bottom w:val="single" w:sz="4" w:space="0" w:color="000000"/>
              <w:right w:val="single" w:sz="4" w:space="0" w:color="000000"/>
            </w:tcBorders>
            <w:vAlign w:val="center"/>
            <w:hideMark/>
          </w:tcPr>
          <w:p w:rsidR="009B1D78" w:rsidRPr="00181B7F" w:rsidRDefault="009B1D78" w:rsidP="00DF3DAE">
            <w:pPr>
              <w:spacing w:before="120"/>
              <w:jc w:val="center"/>
              <w:rPr>
                <w:color w:val="000000"/>
                <w:sz w:val="22"/>
                <w:szCs w:val="22"/>
              </w:rPr>
            </w:pPr>
            <w:r w:rsidRPr="00181B7F">
              <w:rPr>
                <w:color w:val="000000"/>
                <w:sz w:val="22"/>
                <w:szCs w:val="22"/>
              </w:rPr>
              <w:t>Сторони</w:t>
            </w:r>
          </w:p>
        </w:tc>
        <w:tc>
          <w:tcPr>
            <w:tcW w:w="1415" w:type="dxa"/>
            <w:gridSpan w:val="3"/>
            <w:tcBorders>
              <w:top w:val="nil"/>
              <w:left w:val="nil"/>
              <w:bottom w:val="single" w:sz="4" w:space="0" w:color="000000"/>
              <w:right w:val="single" w:sz="4" w:space="0" w:color="000000"/>
            </w:tcBorders>
            <w:vAlign w:val="center"/>
            <w:hideMark/>
          </w:tcPr>
          <w:p w:rsidR="009B1D78" w:rsidRPr="00181B7F" w:rsidRDefault="009B1D78" w:rsidP="00DF3DAE">
            <w:pPr>
              <w:spacing w:before="120"/>
              <w:ind w:left="-43"/>
              <w:jc w:val="center"/>
              <w:rPr>
                <w:color w:val="000000"/>
                <w:sz w:val="22"/>
                <w:szCs w:val="22"/>
              </w:rPr>
            </w:pPr>
            <w:r w:rsidRPr="00181B7F">
              <w:rPr>
                <w:color w:val="000000"/>
                <w:sz w:val="22"/>
                <w:szCs w:val="22"/>
              </w:rPr>
              <w:t>Наймену-вання</w:t>
            </w:r>
          </w:p>
        </w:tc>
        <w:tc>
          <w:tcPr>
            <w:tcW w:w="1300" w:type="dxa"/>
            <w:gridSpan w:val="3"/>
            <w:tcBorders>
              <w:top w:val="nil"/>
              <w:left w:val="nil"/>
              <w:bottom w:val="single" w:sz="4" w:space="0" w:color="000000"/>
              <w:right w:val="single" w:sz="4" w:space="0" w:color="000000"/>
            </w:tcBorders>
            <w:vAlign w:val="center"/>
            <w:hideMark/>
          </w:tcPr>
          <w:p w:rsidR="009B1D78" w:rsidRPr="00181B7F" w:rsidRDefault="009B1D78" w:rsidP="00DF3DAE">
            <w:pPr>
              <w:spacing w:before="120"/>
              <w:ind w:left="-52" w:right="-82"/>
              <w:jc w:val="center"/>
              <w:rPr>
                <w:color w:val="000000"/>
                <w:sz w:val="22"/>
                <w:szCs w:val="22"/>
              </w:rPr>
            </w:pPr>
            <w:r w:rsidRPr="00181B7F">
              <w:rPr>
                <w:color w:val="000000"/>
                <w:sz w:val="22"/>
                <w:szCs w:val="22"/>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9B1D78" w:rsidRPr="00181B7F" w:rsidRDefault="009B1D78" w:rsidP="00DF3DAE">
            <w:pPr>
              <w:spacing w:before="120"/>
              <w:jc w:val="center"/>
              <w:rPr>
                <w:color w:val="000000"/>
                <w:sz w:val="22"/>
                <w:szCs w:val="22"/>
              </w:rPr>
            </w:pPr>
            <w:r w:rsidRPr="00181B7F">
              <w:rPr>
                <w:color w:val="000000"/>
                <w:sz w:val="22"/>
                <w:szCs w:val="22"/>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9B1D78" w:rsidRPr="00181B7F" w:rsidRDefault="009B1D78" w:rsidP="00DF3DAE">
            <w:pPr>
              <w:spacing w:before="120"/>
              <w:ind w:left="-47" w:right="-45"/>
              <w:jc w:val="center"/>
              <w:rPr>
                <w:color w:val="000000"/>
                <w:sz w:val="22"/>
                <w:szCs w:val="22"/>
              </w:rPr>
            </w:pPr>
            <w:r w:rsidRPr="00181B7F">
              <w:rPr>
                <w:color w:val="000000"/>
                <w:sz w:val="22"/>
                <w:szCs w:val="22"/>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9B1D78" w:rsidRPr="00181B7F" w:rsidRDefault="009B1D78" w:rsidP="00DF3DAE">
            <w:pPr>
              <w:spacing w:before="120"/>
              <w:jc w:val="center"/>
              <w:rPr>
                <w:color w:val="000000"/>
                <w:sz w:val="22"/>
                <w:szCs w:val="22"/>
              </w:rPr>
            </w:pPr>
            <w:r w:rsidRPr="00181B7F">
              <w:rPr>
                <w:color w:val="000000"/>
                <w:sz w:val="22"/>
                <w:szCs w:val="22"/>
              </w:rPr>
              <w:t>Посада особи, що підписала договір</w:t>
            </w:r>
          </w:p>
        </w:tc>
        <w:tc>
          <w:tcPr>
            <w:tcW w:w="1184" w:type="dxa"/>
            <w:gridSpan w:val="2"/>
            <w:tcBorders>
              <w:top w:val="nil"/>
              <w:left w:val="nil"/>
              <w:bottom w:val="single" w:sz="4" w:space="0" w:color="000000"/>
              <w:right w:val="single" w:sz="4" w:space="0" w:color="000000"/>
            </w:tcBorders>
            <w:vAlign w:val="center"/>
            <w:hideMark/>
          </w:tcPr>
          <w:p w:rsidR="009B1D78" w:rsidRPr="00181B7F" w:rsidRDefault="009B1D78" w:rsidP="00DF3DAE">
            <w:pPr>
              <w:spacing w:before="120"/>
              <w:jc w:val="center"/>
              <w:rPr>
                <w:color w:val="000000"/>
                <w:sz w:val="22"/>
                <w:szCs w:val="22"/>
              </w:rPr>
            </w:pPr>
            <w:r w:rsidRPr="00181B7F">
              <w:rPr>
                <w:color w:val="000000"/>
                <w:sz w:val="22"/>
                <w:szCs w:val="22"/>
              </w:rPr>
              <w:t xml:space="preserve">Посилання на документ, який надає повноважен-ня на підписання договору </w:t>
            </w:r>
          </w:p>
        </w:tc>
      </w:tr>
      <w:tr w:rsidR="009B1D78" w:rsidTr="009B1D78">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87" w:right="-45"/>
              <w:jc w:val="center"/>
              <w:rPr>
                <w:color w:val="000000"/>
                <w:sz w:val="22"/>
                <w:szCs w:val="22"/>
              </w:rPr>
            </w:pPr>
            <w:r w:rsidRPr="00181B7F">
              <w:rPr>
                <w:color w:val="000000"/>
                <w:sz w:val="22"/>
                <w:szCs w:val="22"/>
              </w:rPr>
              <w:t>3.1.</w:t>
            </w:r>
          </w:p>
        </w:tc>
        <w:tc>
          <w:tcPr>
            <w:tcW w:w="2050" w:type="dxa"/>
            <w:gridSpan w:val="2"/>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Орендодавець</w:t>
            </w:r>
          </w:p>
        </w:tc>
        <w:tc>
          <w:tcPr>
            <w:tcW w:w="1415"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ind w:right="-111"/>
              <w:rPr>
                <w:b/>
                <w:color w:val="000000"/>
                <w:sz w:val="22"/>
                <w:szCs w:val="22"/>
              </w:rPr>
            </w:pPr>
            <w:r w:rsidRPr="00181B7F">
              <w:rPr>
                <w:b/>
                <w:color w:val="000000"/>
                <w:sz w:val="22"/>
                <w:szCs w:val="22"/>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color w:val="000000"/>
                <w:sz w:val="22"/>
                <w:szCs w:val="22"/>
              </w:rPr>
            </w:pPr>
            <w:r w:rsidRPr="00181B7F">
              <w:rPr>
                <w:b/>
                <w:color w:val="000000"/>
                <w:sz w:val="22"/>
                <w:szCs w:val="22"/>
              </w:rPr>
              <w:t>26205171</w:t>
            </w:r>
          </w:p>
        </w:tc>
        <w:tc>
          <w:tcPr>
            <w:tcW w:w="1327" w:type="dxa"/>
            <w:tcBorders>
              <w:top w:val="single" w:sz="4" w:space="0" w:color="000000"/>
              <w:left w:val="nil"/>
              <w:bottom w:val="single" w:sz="4" w:space="0" w:color="000000"/>
              <w:right w:val="single" w:sz="4" w:space="0" w:color="000000"/>
            </w:tcBorders>
          </w:tcPr>
          <w:p w:rsidR="009B1D78" w:rsidRPr="00181B7F" w:rsidRDefault="009B1D78" w:rsidP="00DF3DAE">
            <w:pPr>
              <w:spacing w:before="120"/>
              <w:ind w:right="-145"/>
              <w:rPr>
                <w:b/>
                <w:color w:val="000000"/>
                <w:sz w:val="22"/>
                <w:szCs w:val="22"/>
              </w:rPr>
            </w:pPr>
            <w:r w:rsidRPr="00181B7F">
              <w:rPr>
                <w:b/>
                <w:color w:val="000000"/>
                <w:sz w:val="22"/>
                <w:szCs w:val="22"/>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color w:val="000000"/>
                <w:sz w:val="22"/>
                <w:szCs w:val="22"/>
              </w:rPr>
            </w:pPr>
            <w:r w:rsidRPr="00181B7F">
              <w:rPr>
                <w:b/>
                <w:color w:val="000000"/>
                <w:sz w:val="22"/>
                <w:szCs w:val="22"/>
              </w:rPr>
              <w:t>Касян Сергій Васильович</w:t>
            </w:r>
          </w:p>
        </w:tc>
        <w:tc>
          <w:tcPr>
            <w:tcW w:w="1221" w:type="dxa"/>
            <w:gridSpan w:val="2"/>
            <w:tcBorders>
              <w:top w:val="single" w:sz="4" w:space="0" w:color="000000"/>
              <w:left w:val="nil"/>
              <w:bottom w:val="single" w:sz="4" w:space="0" w:color="000000"/>
              <w:right w:val="single" w:sz="4" w:space="0" w:color="000000"/>
            </w:tcBorders>
          </w:tcPr>
          <w:p w:rsidR="009B1D78" w:rsidRPr="00181B7F" w:rsidRDefault="009B1D78" w:rsidP="00DF3DAE">
            <w:pPr>
              <w:spacing w:before="120"/>
              <w:ind w:right="-122"/>
              <w:rPr>
                <w:b/>
                <w:color w:val="000000"/>
                <w:sz w:val="22"/>
                <w:szCs w:val="22"/>
              </w:rPr>
            </w:pPr>
            <w:r w:rsidRPr="00181B7F">
              <w:rPr>
                <w:b/>
                <w:color w:val="000000"/>
                <w:sz w:val="22"/>
                <w:szCs w:val="22"/>
              </w:rPr>
              <w:t>Міський голова</w:t>
            </w:r>
          </w:p>
        </w:tc>
        <w:tc>
          <w:tcPr>
            <w:tcW w:w="1184" w:type="dxa"/>
            <w:gridSpan w:val="2"/>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color w:val="000000"/>
                <w:sz w:val="22"/>
                <w:szCs w:val="22"/>
              </w:rPr>
            </w:pPr>
            <w:r w:rsidRPr="00181B7F">
              <w:rPr>
                <w:b/>
                <w:color w:val="000000"/>
                <w:sz w:val="22"/>
                <w:szCs w:val="22"/>
              </w:rPr>
              <w:t>Діє на підставі ЗУ «Про місцеве самоврядування»</w:t>
            </w:r>
          </w:p>
        </w:tc>
      </w:tr>
      <w:tr w:rsidR="009B1D78" w:rsidTr="009B1D78">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87" w:right="-45"/>
              <w:jc w:val="center"/>
              <w:rPr>
                <w:color w:val="000000"/>
                <w:sz w:val="22"/>
                <w:szCs w:val="22"/>
              </w:rPr>
            </w:pPr>
            <w:r w:rsidRPr="00181B7F">
              <w:rPr>
                <w:color w:val="000000"/>
                <w:sz w:val="22"/>
                <w:szCs w:val="22"/>
              </w:rPr>
              <w:t>3.1.1</w:t>
            </w:r>
          </w:p>
        </w:tc>
        <w:tc>
          <w:tcPr>
            <w:tcW w:w="4765" w:type="dxa"/>
            <w:gridSpan w:val="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Адреса електронної пошти Орендодавця, на яку надсилаються офіційні повідомленням за цим договором</w:t>
            </w:r>
          </w:p>
        </w:tc>
        <w:tc>
          <w:tcPr>
            <w:tcW w:w="4906" w:type="dxa"/>
            <w:gridSpan w:val="9"/>
            <w:tcBorders>
              <w:top w:val="single" w:sz="4" w:space="0" w:color="000000"/>
              <w:left w:val="nil"/>
              <w:bottom w:val="single" w:sz="4" w:space="0" w:color="000000"/>
              <w:right w:val="single" w:sz="4" w:space="0" w:color="000000"/>
            </w:tcBorders>
          </w:tcPr>
          <w:p w:rsidR="009B1D78" w:rsidRPr="00181B7F" w:rsidRDefault="00954471" w:rsidP="00DF3DAE">
            <w:pPr>
              <w:spacing w:before="120"/>
              <w:rPr>
                <w:color w:val="000000"/>
                <w:sz w:val="22"/>
                <w:szCs w:val="22"/>
              </w:rPr>
            </w:pPr>
            <w:hyperlink r:id="rId13" w:history="1">
              <w:r w:rsidR="009B1D78" w:rsidRPr="00181B7F">
                <w:rPr>
                  <w:rStyle w:val="a3"/>
                  <w:rFonts w:eastAsiaTheme="minorEastAsia"/>
                  <w:sz w:val="22"/>
                  <w:szCs w:val="22"/>
                  <w:bdr w:val="none" w:sz="0" w:space="0" w:color="auto" w:frame="1"/>
                  <w:shd w:val="clear" w:color="auto" w:fill="FFFFFF"/>
                  <w:lang w:val="uk-UA" w:eastAsia="uk-UA"/>
                </w:rPr>
                <w:t>miskradasokal@ukr.net</w:t>
              </w:r>
            </w:hyperlink>
            <w:r w:rsidR="009B1D78" w:rsidRPr="00181B7F">
              <w:rPr>
                <w:sz w:val="22"/>
                <w:szCs w:val="22"/>
                <w:lang w:val="uk-UA"/>
              </w:rPr>
              <w:t xml:space="preserve">    </w:t>
            </w:r>
          </w:p>
        </w:tc>
      </w:tr>
      <w:tr w:rsidR="009B1D78" w:rsidTr="009B1D78">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87" w:right="-45"/>
              <w:jc w:val="center"/>
              <w:rPr>
                <w:color w:val="000000"/>
                <w:sz w:val="22"/>
                <w:szCs w:val="22"/>
              </w:rPr>
            </w:pPr>
            <w:r w:rsidRPr="00181B7F">
              <w:rPr>
                <w:color w:val="000000"/>
                <w:sz w:val="22"/>
                <w:szCs w:val="22"/>
              </w:rPr>
              <w:t>3.2</w:t>
            </w:r>
          </w:p>
        </w:tc>
        <w:tc>
          <w:tcPr>
            <w:tcW w:w="2050" w:type="dxa"/>
            <w:gridSpan w:val="2"/>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Орендар</w:t>
            </w:r>
          </w:p>
        </w:tc>
        <w:tc>
          <w:tcPr>
            <w:tcW w:w="1415"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c>
          <w:tcPr>
            <w:tcW w:w="1300"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c>
          <w:tcPr>
            <w:tcW w:w="1327" w:type="dxa"/>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c>
          <w:tcPr>
            <w:tcW w:w="1090"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c>
          <w:tcPr>
            <w:tcW w:w="1305" w:type="dxa"/>
            <w:gridSpan w:val="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c>
          <w:tcPr>
            <w:tcW w:w="1184" w:type="dxa"/>
            <w:gridSpan w:val="2"/>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p>
        </w:tc>
      </w:tr>
      <w:tr w:rsidR="009B1D78" w:rsidTr="009B1D78">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87" w:right="-45"/>
              <w:jc w:val="center"/>
              <w:rPr>
                <w:color w:val="000000"/>
                <w:sz w:val="22"/>
                <w:szCs w:val="22"/>
              </w:rPr>
            </w:pPr>
            <w:r w:rsidRPr="00181B7F">
              <w:rPr>
                <w:color w:val="000000"/>
                <w:sz w:val="22"/>
                <w:szCs w:val="22"/>
              </w:rPr>
              <w:t>3.2.1</w:t>
            </w:r>
          </w:p>
        </w:tc>
        <w:tc>
          <w:tcPr>
            <w:tcW w:w="4765" w:type="dxa"/>
            <w:gridSpan w:val="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color w:val="000000"/>
                <w:sz w:val="22"/>
                <w:szCs w:val="22"/>
              </w:rPr>
              <w:t xml:space="preserve">Адреса електронної пошти Орендаря, на яку </w:t>
            </w:r>
            <w:r w:rsidRPr="00181B7F">
              <w:rPr>
                <w:sz w:val="22"/>
                <w:szCs w:val="22"/>
              </w:rPr>
              <w:t xml:space="preserve">надсилаються офіційні повідомленням за цим договором </w:t>
            </w:r>
          </w:p>
        </w:tc>
        <w:tc>
          <w:tcPr>
            <w:tcW w:w="4906" w:type="dxa"/>
            <w:gridSpan w:val="9"/>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sz w:val="22"/>
                <w:szCs w:val="22"/>
              </w:rPr>
              <w:t> </w:t>
            </w:r>
          </w:p>
        </w:tc>
      </w:tr>
      <w:tr w:rsidR="009B1D78" w:rsidTr="009B1D78">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87" w:right="-45"/>
              <w:jc w:val="center"/>
              <w:rPr>
                <w:color w:val="000000"/>
                <w:sz w:val="22"/>
                <w:szCs w:val="22"/>
              </w:rPr>
            </w:pPr>
            <w:r w:rsidRPr="00181B7F">
              <w:rPr>
                <w:color w:val="000000"/>
                <w:sz w:val="22"/>
                <w:szCs w:val="22"/>
              </w:rPr>
              <w:t>3.2.2</w:t>
            </w:r>
          </w:p>
        </w:tc>
        <w:tc>
          <w:tcPr>
            <w:tcW w:w="4765" w:type="dxa"/>
            <w:gridSpan w:val="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sz w:val="22"/>
                <w:szCs w:val="22"/>
              </w:rPr>
              <w:t>Офіційний веб-сайт (сторінка чи профіль в соціальній мережі) Орендаря, на якому опублікована інформація про Орендаря та його діяльність</w:t>
            </w:r>
            <w:r w:rsidRPr="00181B7F">
              <w:rPr>
                <w:sz w:val="22"/>
                <w:szCs w:val="22"/>
                <w:vertAlign w:val="superscript"/>
              </w:rPr>
              <w:t>1</w:t>
            </w:r>
          </w:p>
        </w:tc>
        <w:tc>
          <w:tcPr>
            <w:tcW w:w="4906" w:type="dxa"/>
            <w:gridSpan w:val="9"/>
            <w:tcBorders>
              <w:top w:val="single" w:sz="4" w:space="0" w:color="000000"/>
              <w:left w:val="nil"/>
              <w:bottom w:val="single" w:sz="4" w:space="0" w:color="000000"/>
              <w:right w:val="single" w:sz="4" w:space="0" w:color="000000"/>
            </w:tcBorders>
          </w:tcPr>
          <w:p w:rsidR="009B1D78" w:rsidRPr="00181B7F" w:rsidRDefault="009B1D78" w:rsidP="00DF3DAE">
            <w:pPr>
              <w:spacing w:before="120"/>
              <w:rPr>
                <w:sz w:val="22"/>
                <w:szCs w:val="22"/>
              </w:rPr>
            </w:pPr>
          </w:p>
        </w:tc>
      </w:tr>
      <w:tr w:rsidR="009B1D78" w:rsidTr="009B1D78">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ind w:left="-87" w:right="-45"/>
              <w:jc w:val="center"/>
              <w:rPr>
                <w:color w:val="000000"/>
                <w:sz w:val="22"/>
                <w:szCs w:val="22"/>
              </w:rPr>
            </w:pPr>
            <w:r w:rsidRPr="00181B7F">
              <w:rPr>
                <w:color w:val="000000"/>
                <w:sz w:val="22"/>
                <w:szCs w:val="22"/>
              </w:rPr>
              <w:t>3.3</w:t>
            </w:r>
          </w:p>
        </w:tc>
        <w:tc>
          <w:tcPr>
            <w:tcW w:w="1875" w:type="dxa"/>
            <w:tcBorders>
              <w:top w:val="single" w:sz="4" w:space="0" w:color="000000"/>
              <w:left w:val="nil"/>
              <w:bottom w:val="single" w:sz="4" w:space="0" w:color="000000"/>
              <w:right w:val="single" w:sz="4" w:space="0" w:color="000000"/>
            </w:tcBorders>
            <w:hideMark/>
          </w:tcPr>
          <w:p w:rsidR="009B1D78" w:rsidRPr="00181B7F" w:rsidRDefault="009B1D78" w:rsidP="00DF3DAE">
            <w:pPr>
              <w:rPr>
                <w:color w:val="000000"/>
                <w:sz w:val="22"/>
                <w:szCs w:val="22"/>
              </w:rPr>
            </w:pPr>
            <w:r w:rsidRPr="00181B7F">
              <w:rPr>
                <w:color w:val="000000"/>
                <w:sz w:val="22"/>
                <w:szCs w:val="22"/>
              </w:rPr>
              <w:t>Балансо-</w:t>
            </w:r>
          </w:p>
          <w:p w:rsidR="009B1D78" w:rsidRPr="00181B7F" w:rsidRDefault="009B1D78" w:rsidP="00DF3DAE">
            <w:pPr>
              <w:rPr>
                <w:color w:val="000000"/>
                <w:sz w:val="22"/>
                <w:szCs w:val="22"/>
              </w:rPr>
            </w:pPr>
            <w:r w:rsidRPr="00181B7F">
              <w:rPr>
                <w:color w:val="000000"/>
                <w:sz w:val="22"/>
                <w:szCs w:val="22"/>
              </w:rPr>
              <w:t>утримувач</w:t>
            </w:r>
          </w:p>
        </w:tc>
        <w:tc>
          <w:tcPr>
            <w:tcW w:w="1735" w:type="dxa"/>
            <w:gridSpan w:val="5"/>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rPr>
            </w:pPr>
            <w:r w:rsidRPr="00181B7F">
              <w:rPr>
                <w:b/>
                <w:color w:val="000000"/>
                <w:sz w:val="22"/>
                <w:szCs w:val="22"/>
              </w:rPr>
              <w:t xml:space="preserve">Комунальне некомерційне підприємство  </w:t>
            </w:r>
          </w:p>
          <w:p w:rsidR="009B1D78" w:rsidRPr="00181B7F" w:rsidRDefault="009B1D78" w:rsidP="00DF3DAE">
            <w:pPr>
              <w:rPr>
                <w:b/>
                <w:color w:val="000000"/>
                <w:sz w:val="22"/>
                <w:szCs w:val="22"/>
              </w:rPr>
            </w:pPr>
            <w:r w:rsidRPr="00181B7F">
              <w:rPr>
                <w:b/>
                <w:color w:val="000000"/>
                <w:sz w:val="22"/>
                <w:szCs w:val="22"/>
              </w:rPr>
              <w:t xml:space="preserve"> «Сокальська районна лікрня»</w:t>
            </w:r>
          </w:p>
          <w:p w:rsidR="009B1D78" w:rsidRPr="00181B7F" w:rsidRDefault="009B1D78" w:rsidP="00DF3DAE">
            <w:pPr>
              <w:rPr>
                <w:b/>
                <w:color w:val="000000"/>
                <w:sz w:val="22"/>
                <w:szCs w:val="22"/>
              </w:rPr>
            </w:pPr>
            <w:r w:rsidRPr="00181B7F">
              <w:rPr>
                <w:b/>
                <w:color w:val="000000"/>
                <w:sz w:val="22"/>
                <w:szCs w:val="22"/>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rPr>
            </w:pPr>
            <w:r w:rsidRPr="00181B7F">
              <w:rPr>
                <w:b/>
                <w:color w:val="000000"/>
                <w:sz w:val="22"/>
                <w:szCs w:val="22"/>
              </w:rPr>
              <w:t>01997248</w:t>
            </w:r>
          </w:p>
        </w:tc>
        <w:tc>
          <w:tcPr>
            <w:tcW w:w="1493" w:type="dxa"/>
            <w:gridSpan w:val="3"/>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rPr>
            </w:pPr>
            <w:r w:rsidRPr="00181B7F">
              <w:rPr>
                <w:b/>
                <w:color w:val="000000"/>
                <w:sz w:val="22"/>
                <w:szCs w:val="22"/>
              </w:rPr>
              <w:t>80001, вул.  Я.Мудрого</w:t>
            </w:r>
          </w:p>
          <w:p w:rsidR="009B1D78" w:rsidRPr="00181B7F" w:rsidRDefault="009B1D78" w:rsidP="00DF3DAE">
            <w:pPr>
              <w:rPr>
                <w:b/>
                <w:color w:val="000000"/>
                <w:sz w:val="22"/>
                <w:szCs w:val="22"/>
              </w:rPr>
            </w:pPr>
            <w:r w:rsidRPr="00181B7F">
              <w:rPr>
                <w:b/>
                <w:color w:val="000000"/>
                <w:sz w:val="22"/>
                <w:szCs w:val="22"/>
              </w:rPr>
              <w:t xml:space="preserve">26, </w:t>
            </w:r>
          </w:p>
          <w:p w:rsidR="009B1D78" w:rsidRPr="00181B7F" w:rsidRDefault="009B1D78" w:rsidP="00DF3DAE">
            <w:pPr>
              <w:rPr>
                <w:b/>
                <w:color w:val="000000"/>
                <w:sz w:val="22"/>
                <w:szCs w:val="22"/>
              </w:rPr>
            </w:pPr>
            <w:r w:rsidRPr="00181B7F">
              <w:rPr>
                <w:b/>
                <w:color w:val="000000"/>
                <w:sz w:val="22"/>
                <w:szCs w:val="22"/>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rPr>
            </w:pPr>
            <w:r w:rsidRPr="00181B7F">
              <w:rPr>
                <w:b/>
                <w:color w:val="000000"/>
                <w:sz w:val="22"/>
                <w:szCs w:val="22"/>
              </w:rPr>
              <w:t>Швед Роман Тимофійович</w:t>
            </w:r>
          </w:p>
        </w:tc>
        <w:tc>
          <w:tcPr>
            <w:tcW w:w="1305" w:type="dxa"/>
            <w:gridSpan w:val="2"/>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rPr>
            </w:pPr>
            <w:r w:rsidRPr="00181B7F">
              <w:rPr>
                <w:b/>
                <w:color w:val="000000"/>
                <w:sz w:val="22"/>
                <w:szCs w:val="22"/>
              </w:rPr>
              <w:t>Директор</w:t>
            </w:r>
          </w:p>
        </w:tc>
        <w:tc>
          <w:tcPr>
            <w:tcW w:w="1039" w:type="dxa"/>
            <w:tcBorders>
              <w:top w:val="single" w:sz="4" w:space="0" w:color="000000"/>
              <w:left w:val="nil"/>
              <w:bottom w:val="single" w:sz="4" w:space="0" w:color="000000"/>
              <w:right w:val="single" w:sz="4" w:space="0" w:color="000000"/>
            </w:tcBorders>
          </w:tcPr>
          <w:p w:rsidR="009B1D78" w:rsidRPr="00181B7F" w:rsidRDefault="009B1D78" w:rsidP="00DF3DAE">
            <w:pPr>
              <w:rPr>
                <w:b/>
                <w:color w:val="000000"/>
                <w:sz w:val="22"/>
                <w:szCs w:val="22"/>
                <w:lang w:val="uk-UA"/>
              </w:rPr>
            </w:pPr>
            <w:r w:rsidRPr="00181B7F">
              <w:rPr>
                <w:b/>
                <w:color w:val="000000"/>
                <w:sz w:val="22"/>
                <w:szCs w:val="22"/>
              </w:rPr>
              <w:t>Діє на підставі Статут</w:t>
            </w:r>
            <w:r w:rsidRPr="00181B7F">
              <w:rPr>
                <w:b/>
                <w:color w:val="000000"/>
                <w:sz w:val="22"/>
                <w:szCs w:val="22"/>
                <w:lang w:val="uk-UA"/>
              </w:rPr>
              <w:t>у</w:t>
            </w:r>
          </w:p>
        </w:tc>
      </w:tr>
      <w:tr w:rsidR="009B1D78" w:rsidTr="009B1D78">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ind w:left="-87" w:right="-45"/>
              <w:jc w:val="center"/>
              <w:rPr>
                <w:color w:val="000000"/>
                <w:sz w:val="22"/>
                <w:szCs w:val="22"/>
              </w:rPr>
            </w:pPr>
            <w:r w:rsidRPr="00181B7F">
              <w:rPr>
                <w:color w:val="000000"/>
                <w:sz w:val="22"/>
                <w:szCs w:val="22"/>
              </w:rPr>
              <w:t>3.3.1</w:t>
            </w:r>
          </w:p>
        </w:tc>
        <w:tc>
          <w:tcPr>
            <w:tcW w:w="4765" w:type="dxa"/>
            <w:gridSpan w:val="8"/>
            <w:tcBorders>
              <w:top w:val="single" w:sz="4" w:space="0" w:color="000000"/>
              <w:left w:val="nil"/>
              <w:bottom w:val="single" w:sz="4" w:space="0" w:color="000000"/>
              <w:right w:val="single" w:sz="4" w:space="0" w:color="000000"/>
            </w:tcBorders>
            <w:hideMark/>
          </w:tcPr>
          <w:p w:rsidR="009B1D78" w:rsidRPr="00181B7F" w:rsidRDefault="009B1D78" w:rsidP="00DF3DAE">
            <w:pPr>
              <w:rPr>
                <w:color w:val="000000"/>
                <w:sz w:val="22"/>
                <w:szCs w:val="22"/>
              </w:rPr>
            </w:pPr>
            <w:r w:rsidRPr="00181B7F">
              <w:rPr>
                <w:color w:val="000000"/>
                <w:sz w:val="22"/>
                <w:szCs w:val="22"/>
              </w:rPr>
              <w:t xml:space="preserve">Адреса електронної пошти Балансоутримувача, на яку надсилаються офіційні повідомленням за </w:t>
            </w:r>
            <w:r w:rsidRPr="00181B7F">
              <w:rPr>
                <w:color w:val="000000"/>
                <w:sz w:val="22"/>
                <w:szCs w:val="22"/>
              </w:rPr>
              <w:lastRenderedPageBreak/>
              <w:t>цим договором</w:t>
            </w:r>
          </w:p>
        </w:tc>
        <w:tc>
          <w:tcPr>
            <w:tcW w:w="4906" w:type="dxa"/>
            <w:gridSpan w:val="9"/>
            <w:tcBorders>
              <w:top w:val="single" w:sz="4" w:space="0" w:color="000000"/>
              <w:left w:val="nil"/>
              <w:bottom w:val="single" w:sz="4" w:space="0" w:color="000000"/>
              <w:right w:val="single" w:sz="4" w:space="0" w:color="000000"/>
            </w:tcBorders>
          </w:tcPr>
          <w:p w:rsidR="009B1D78" w:rsidRPr="00181B7F" w:rsidRDefault="00954471" w:rsidP="00DF3DAE">
            <w:pPr>
              <w:rPr>
                <w:color w:val="000000"/>
                <w:sz w:val="22"/>
                <w:szCs w:val="22"/>
                <w:lang w:val="uk-UA"/>
              </w:rPr>
            </w:pPr>
            <w:hyperlink r:id="rId14" w:history="1">
              <w:r w:rsidR="009B1D78" w:rsidRPr="00181B7F">
                <w:rPr>
                  <w:rStyle w:val="a3"/>
                  <w:sz w:val="22"/>
                  <w:szCs w:val="22"/>
                </w:rPr>
                <w:t>sokal</w:t>
              </w:r>
              <w:r w:rsidR="009B1D78" w:rsidRPr="00181B7F">
                <w:rPr>
                  <w:rStyle w:val="a3"/>
                  <w:sz w:val="22"/>
                  <w:szCs w:val="22"/>
                  <w:lang w:val="en-US"/>
                </w:rPr>
                <w:t>_crl</w:t>
              </w:r>
              <w:r w:rsidR="009B1D78" w:rsidRPr="00181B7F">
                <w:rPr>
                  <w:rStyle w:val="a3"/>
                  <w:sz w:val="22"/>
                  <w:szCs w:val="22"/>
                </w:rPr>
                <w:t>@</w:t>
              </w:r>
              <w:r w:rsidR="009B1D78" w:rsidRPr="00181B7F">
                <w:rPr>
                  <w:rStyle w:val="a3"/>
                  <w:sz w:val="22"/>
                  <w:szCs w:val="22"/>
                  <w:lang w:val="en-US"/>
                </w:rPr>
                <w:t>ukr.net</w:t>
              </w:r>
            </w:hyperlink>
            <w:r w:rsidR="009B1D78" w:rsidRPr="00181B7F">
              <w:rPr>
                <w:color w:val="000000"/>
                <w:sz w:val="22"/>
                <w:szCs w:val="22"/>
              </w:rPr>
              <w:t xml:space="preserve"> </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lastRenderedPageBreak/>
              <w:t>4</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Об’єкт оренди та склад майна (далі — Майно)</w:t>
            </w:r>
          </w:p>
        </w:tc>
      </w:tr>
      <w:tr w:rsidR="009B1D78" w:rsidRPr="00F002E9" w:rsidTr="009B1D78">
        <w:trPr>
          <w:trHeight w:val="320"/>
        </w:trPr>
        <w:tc>
          <w:tcPr>
            <w:tcW w:w="769" w:type="dxa"/>
            <w:tcBorders>
              <w:top w:val="nil"/>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4.1</w:t>
            </w:r>
          </w:p>
        </w:tc>
        <w:tc>
          <w:tcPr>
            <w:tcW w:w="3223" w:type="dxa"/>
            <w:gridSpan w:val="5"/>
            <w:tcBorders>
              <w:top w:val="nil"/>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Інформація про об’єкт оренди</w:t>
            </w:r>
            <w:r w:rsidRPr="00181B7F">
              <w:rPr>
                <w:color w:val="000000"/>
                <w:sz w:val="22"/>
                <w:szCs w:val="22"/>
                <w:lang w:val="en-US"/>
              </w:rPr>
              <w:t> </w:t>
            </w:r>
            <w:r w:rsidRPr="00181B7F">
              <w:rPr>
                <w:color w:val="000000"/>
                <w:sz w:val="22"/>
                <w:szCs w:val="22"/>
              </w:rPr>
              <w:t>— нерухоме майно</w:t>
            </w:r>
          </w:p>
        </w:tc>
        <w:tc>
          <w:tcPr>
            <w:tcW w:w="6464" w:type="dxa"/>
            <w:gridSpan w:val="13"/>
            <w:tcBorders>
              <w:top w:val="single" w:sz="4" w:space="0" w:color="000000"/>
              <w:left w:val="nil"/>
              <w:bottom w:val="single" w:sz="4" w:space="0" w:color="000000"/>
              <w:right w:val="single" w:sz="4" w:space="0" w:color="000000"/>
            </w:tcBorders>
            <w:hideMark/>
          </w:tcPr>
          <w:p w:rsidR="009B1D78" w:rsidRPr="00181B7F" w:rsidRDefault="009B1D78" w:rsidP="00DF3DAE">
            <w:pPr>
              <w:rPr>
                <w:sz w:val="22"/>
                <w:szCs w:val="22"/>
                <w:lang w:val="uk-UA"/>
              </w:rPr>
            </w:pPr>
            <w:r>
              <w:rPr>
                <w:rFonts w:eastAsia="Arial"/>
                <w:sz w:val="22"/>
                <w:szCs w:val="22"/>
                <w:lang w:val="uk-UA"/>
              </w:rPr>
              <w:t>Ч</w:t>
            </w:r>
            <w:r w:rsidRPr="00CD1F00">
              <w:rPr>
                <w:rFonts w:eastAsia="Arial"/>
                <w:sz w:val="22"/>
                <w:szCs w:val="22"/>
                <w:lang w:val="uk-UA"/>
              </w:rPr>
              <w:t>астин</w:t>
            </w:r>
            <w:r>
              <w:rPr>
                <w:rFonts w:eastAsia="Arial"/>
                <w:sz w:val="22"/>
                <w:szCs w:val="22"/>
                <w:lang w:val="uk-UA"/>
              </w:rPr>
              <w:t>а</w:t>
            </w:r>
            <w:r w:rsidRPr="00CD1F00">
              <w:rPr>
                <w:rFonts w:eastAsia="Arial"/>
                <w:sz w:val="22"/>
                <w:szCs w:val="22"/>
                <w:lang w:val="uk-UA"/>
              </w:rPr>
              <w:t xml:space="preserve"> нежитлового приміщення (№7) площею 2,0 кв.м, що розташоване на І - му поверсі будівлі літ А-5 головний корпус Сокальської РЛ та знаходиться за адресою: м.Сокаль, вул. Я.Мудрого, 26</w:t>
            </w:r>
          </w:p>
        </w:tc>
      </w:tr>
      <w:tr w:rsidR="009B1D78" w:rsidTr="009B1D78">
        <w:trPr>
          <w:trHeight w:val="320"/>
        </w:trPr>
        <w:tc>
          <w:tcPr>
            <w:tcW w:w="769" w:type="dxa"/>
            <w:tcBorders>
              <w:top w:val="nil"/>
              <w:left w:val="single" w:sz="4" w:space="0" w:color="000000"/>
              <w:bottom w:val="single" w:sz="4" w:space="0" w:color="auto"/>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4.2</w:t>
            </w:r>
          </w:p>
        </w:tc>
        <w:tc>
          <w:tcPr>
            <w:tcW w:w="9687" w:type="dxa"/>
            <w:gridSpan w:val="18"/>
            <w:tcBorders>
              <w:top w:val="nil"/>
              <w:left w:val="nil"/>
              <w:bottom w:val="single" w:sz="4" w:space="0" w:color="auto"/>
              <w:right w:val="single" w:sz="4" w:space="0" w:color="000000"/>
            </w:tcBorders>
          </w:tcPr>
          <w:p w:rsidR="009B1D78" w:rsidRPr="00181B7F" w:rsidRDefault="009B1D78" w:rsidP="00DF3DAE">
            <w:pPr>
              <w:spacing w:before="120"/>
              <w:jc w:val="center"/>
              <w:rPr>
                <w:color w:val="000000"/>
                <w:sz w:val="22"/>
                <w:szCs w:val="22"/>
              </w:rPr>
            </w:pPr>
            <w:r w:rsidRPr="00181B7F">
              <w:rPr>
                <w:sz w:val="22"/>
                <w:szCs w:val="22"/>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181B7F">
              <w:rPr>
                <w:color w:val="000000"/>
                <w:sz w:val="22"/>
                <w:szCs w:val="22"/>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9B1D78" w:rsidRPr="00181B7F" w:rsidRDefault="009B1D78" w:rsidP="00DF3DAE">
            <w:pPr>
              <w:spacing w:before="120"/>
              <w:jc w:val="center"/>
              <w:rPr>
                <w:color w:val="000000"/>
                <w:sz w:val="22"/>
                <w:szCs w:val="22"/>
              </w:rPr>
            </w:pPr>
            <w:r w:rsidRPr="00181B7F">
              <w:rPr>
                <w:color w:val="000000"/>
                <w:sz w:val="22"/>
                <w:szCs w:val="22"/>
              </w:rPr>
              <w:t>_________________________________________________________________________________</w:t>
            </w:r>
          </w:p>
        </w:tc>
      </w:tr>
      <w:tr w:rsidR="009B1D78" w:rsidTr="009B1D78">
        <w:trPr>
          <w:trHeight w:val="320"/>
        </w:trPr>
        <w:tc>
          <w:tcPr>
            <w:tcW w:w="769" w:type="dxa"/>
            <w:tcBorders>
              <w:top w:val="single" w:sz="4" w:space="0" w:color="auto"/>
              <w:left w:val="single" w:sz="4" w:space="0" w:color="auto"/>
              <w:bottom w:val="single" w:sz="4" w:space="0" w:color="auto"/>
              <w:right w:val="single" w:sz="4" w:space="0" w:color="auto"/>
            </w:tcBorders>
            <w:hideMark/>
          </w:tcPr>
          <w:p w:rsidR="009B1D78" w:rsidRPr="00181B7F" w:rsidRDefault="009B1D78" w:rsidP="00DF3DAE">
            <w:pPr>
              <w:spacing w:before="120"/>
              <w:jc w:val="center"/>
              <w:rPr>
                <w:color w:val="000000"/>
                <w:sz w:val="22"/>
                <w:szCs w:val="22"/>
              </w:rPr>
            </w:pPr>
            <w:r w:rsidRPr="00181B7F">
              <w:rPr>
                <w:color w:val="000000"/>
                <w:sz w:val="22"/>
                <w:szCs w:val="22"/>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9B1D78" w:rsidRPr="00181B7F" w:rsidRDefault="009B1D78" w:rsidP="00DF3DAE">
            <w:pPr>
              <w:spacing w:before="120"/>
              <w:rPr>
                <w:color w:val="000000"/>
                <w:sz w:val="22"/>
                <w:szCs w:val="22"/>
              </w:rPr>
            </w:pPr>
            <w:r w:rsidRPr="00181B7F">
              <w:rPr>
                <w:sz w:val="22"/>
                <w:szCs w:val="22"/>
              </w:rPr>
              <w:t>Інформація про належність Майна до пам’яток культурної спадщини, щойно виявлених об’єктів культурної спадщини</w:t>
            </w:r>
          </w:p>
        </w:tc>
        <w:tc>
          <w:tcPr>
            <w:tcW w:w="6464" w:type="dxa"/>
            <w:gridSpan w:val="13"/>
            <w:tcBorders>
              <w:top w:val="single" w:sz="4" w:space="0" w:color="auto"/>
              <w:left w:val="single" w:sz="4" w:space="0" w:color="auto"/>
              <w:bottom w:val="single" w:sz="4" w:space="0" w:color="auto"/>
              <w:right w:val="single" w:sz="4" w:space="0" w:color="auto"/>
            </w:tcBorders>
          </w:tcPr>
          <w:p w:rsidR="009B1D78" w:rsidRPr="00181B7F" w:rsidRDefault="009B1D78" w:rsidP="00DF3DAE">
            <w:pPr>
              <w:spacing w:before="120"/>
              <w:rPr>
                <w:color w:val="000000"/>
                <w:sz w:val="22"/>
                <w:szCs w:val="22"/>
              </w:rPr>
            </w:pPr>
            <w:r w:rsidRPr="00181B7F">
              <w:rPr>
                <w:color w:val="000000"/>
                <w:sz w:val="22"/>
                <w:szCs w:val="22"/>
              </w:rPr>
              <w:t>Не належить</w:t>
            </w:r>
          </w:p>
        </w:tc>
      </w:tr>
      <w:tr w:rsidR="009B1D78" w:rsidTr="009B1D78">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4.4</w:t>
            </w:r>
          </w:p>
        </w:tc>
        <w:tc>
          <w:tcPr>
            <w:tcW w:w="3223" w:type="dxa"/>
            <w:gridSpan w:val="5"/>
            <w:tcBorders>
              <w:top w:val="single" w:sz="4" w:space="0" w:color="auto"/>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464" w:type="dxa"/>
            <w:gridSpan w:val="13"/>
            <w:tcBorders>
              <w:top w:val="single" w:sz="4" w:space="0" w:color="auto"/>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 xml:space="preserve">Не потребує </w:t>
            </w:r>
          </w:p>
        </w:tc>
      </w:tr>
      <w:tr w:rsidR="009B1D78" w:rsidTr="009B1D78">
        <w:trPr>
          <w:trHeight w:val="320"/>
        </w:trPr>
        <w:tc>
          <w:tcPr>
            <w:tcW w:w="769" w:type="dxa"/>
            <w:tcBorders>
              <w:top w:val="nil"/>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rPr>
            </w:pPr>
            <w:r w:rsidRPr="00181B7F">
              <w:rPr>
                <w:sz w:val="22"/>
                <w:szCs w:val="22"/>
              </w:rP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Інформація про укладення охоронного договору щодо Майна</w:t>
            </w:r>
          </w:p>
        </w:tc>
        <w:tc>
          <w:tcPr>
            <w:tcW w:w="6470" w:type="dxa"/>
            <w:gridSpan w:val="14"/>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Не потребує</w:t>
            </w:r>
          </w:p>
        </w:tc>
      </w:tr>
      <w:tr w:rsidR="009B1D78" w:rsidTr="009B1D78">
        <w:trPr>
          <w:trHeight w:val="320"/>
        </w:trPr>
        <w:tc>
          <w:tcPr>
            <w:tcW w:w="769" w:type="dxa"/>
            <w:tcBorders>
              <w:top w:val="nil"/>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rPr>
            </w:pPr>
            <w:r w:rsidRPr="00181B7F">
              <w:rPr>
                <w:sz w:val="22"/>
                <w:szCs w:val="22"/>
              </w:rP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Витрати Балансоутримувача/колишньо-го орендаря, пов’язані із укладенням охоронного договору</w:t>
            </w:r>
          </w:p>
        </w:tc>
        <w:tc>
          <w:tcPr>
            <w:tcW w:w="6470" w:type="dxa"/>
            <w:gridSpan w:val="14"/>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 xml:space="preserve">Відсутні </w:t>
            </w:r>
          </w:p>
        </w:tc>
      </w:tr>
      <w:tr w:rsidR="009B1D78" w:rsidTr="009B1D78">
        <w:trPr>
          <w:trHeight w:val="260"/>
        </w:trPr>
        <w:tc>
          <w:tcPr>
            <w:tcW w:w="769" w:type="dxa"/>
            <w:tcBorders>
              <w:top w:val="nil"/>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5</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sz w:val="22"/>
                <w:szCs w:val="22"/>
              </w:rPr>
              <w:t>Процедура, в результаті якої Майно отримано в оренду</w:t>
            </w:r>
          </w:p>
        </w:tc>
      </w:tr>
      <w:tr w:rsidR="009B1D78" w:rsidTr="009B1D78">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9B1D78" w:rsidRPr="00181B7F" w:rsidRDefault="009B1D78" w:rsidP="00DF3DAE">
            <w:pPr>
              <w:spacing w:before="120"/>
              <w:ind w:left="-101" w:right="-76"/>
              <w:jc w:val="center"/>
              <w:rPr>
                <w:color w:val="000000"/>
                <w:sz w:val="22"/>
                <w:szCs w:val="22"/>
              </w:rPr>
            </w:pPr>
            <w:r w:rsidRPr="00181B7F">
              <w:rPr>
                <w:color w:val="000000"/>
                <w:sz w:val="22"/>
                <w:szCs w:val="22"/>
              </w:rPr>
              <w:t>5.1.</w:t>
            </w:r>
          </w:p>
        </w:tc>
        <w:tc>
          <w:tcPr>
            <w:tcW w:w="9687" w:type="dxa"/>
            <w:gridSpan w:val="18"/>
            <w:tcBorders>
              <w:top w:val="nil"/>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lang w:val="uk-UA"/>
              </w:rPr>
            </w:pPr>
            <w:r w:rsidRPr="00181B7F">
              <w:rPr>
                <w:sz w:val="22"/>
                <w:szCs w:val="22"/>
              </w:rPr>
              <w:t xml:space="preserve">(А) аукціон </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101" w:right="-76"/>
              <w:jc w:val="center"/>
              <w:rPr>
                <w:color w:val="000000"/>
                <w:sz w:val="22"/>
                <w:szCs w:val="22"/>
              </w:rPr>
            </w:pPr>
            <w:r w:rsidRPr="00181B7F">
              <w:rPr>
                <w:color w:val="000000"/>
                <w:sz w:val="22"/>
                <w:szCs w:val="22"/>
              </w:rPr>
              <w:t>6</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lang w:val="uk-UA"/>
              </w:rPr>
            </w:pPr>
            <w:r w:rsidRPr="00181B7F">
              <w:rPr>
                <w:color w:val="000000"/>
                <w:sz w:val="22"/>
                <w:szCs w:val="22"/>
              </w:rPr>
              <w:t>Вартість Майна</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101" w:right="-76"/>
              <w:jc w:val="center"/>
              <w:rPr>
                <w:color w:val="000000"/>
                <w:sz w:val="22"/>
                <w:szCs w:val="22"/>
              </w:rPr>
            </w:pPr>
            <w:r w:rsidRPr="00181B7F">
              <w:rPr>
                <w:color w:val="000000"/>
                <w:sz w:val="22"/>
                <w:szCs w:val="22"/>
              </w:rPr>
              <w:t>6.1</w:t>
            </w:r>
            <w:r w:rsidRPr="00181B7F">
              <w:rPr>
                <w:color w:val="000000"/>
                <w:sz w:val="22"/>
                <w:szCs w:val="22"/>
              </w:rPr>
              <w:br/>
            </w:r>
          </w:p>
          <w:p w:rsidR="009B1D78" w:rsidRPr="00181B7F" w:rsidRDefault="009B1D78" w:rsidP="00DF3DAE">
            <w:pPr>
              <w:spacing w:before="120"/>
              <w:ind w:left="-101" w:right="-76"/>
              <w:jc w:val="center"/>
              <w:rPr>
                <w:color w:val="000000"/>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b/>
                <w:color w:val="FF0000"/>
                <w:sz w:val="22"/>
                <w:szCs w:val="22"/>
              </w:rPr>
            </w:pPr>
            <w:r>
              <w:rPr>
                <w:b/>
                <w:sz w:val="22"/>
                <w:szCs w:val="22"/>
                <w:lang w:val="uk-UA"/>
              </w:rPr>
              <w:t>15 740,00</w:t>
            </w:r>
            <w:r w:rsidRPr="00181B7F">
              <w:rPr>
                <w:b/>
                <w:sz w:val="22"/>
                <w:szCs w:val="22"/>
                <w:lang w:val="uk-UA"/>
              </w:rPr>
              <w:t xml:space="preserve">  </w:t>
            </w:r>
            <w:r w:rsidRPr="00181B7F">
              <w:rPr>
                <w:b/>
                <w:sz w:val="22"/>
                <w:szCs w:val="22"/>
              </w:rPr>
              <w:t xml:space="preserve">гривень, без </w:t>
            </w:r>
            <w:r w:rsidRPr="00181B7F">
              <w:rPr>
                <w:b/>
                <w:sz w:val="22"/>
                <w:szCs w:val="22"/>
                <w:lang w:val="uk-UA"/>
              </w:rPr>
              <w:t xml:space="preserve">врахування </w:t>
            </w:r>
            <w:r w:rsidRPr="00181B7F">
              <w:rPr>
                <w:b/>
                <w:sz w:val="22"/>
                <w:szCs w:val="22"/>
              </w:rPr>
              <w:t xml:space="preserve">податку на додану вартість </w:t>
            </w:r>
          </w:p>
        </w:tc>
        <w:tc>
          <w:tcPr>
            <w:tcW w:w="3103" w:type="dxa"/>
            <w:gridSpan w:val="6"/>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color w:val="000000"/>
                <w:sz w:val="22"/>
                <w:szCs w:val="22"/>
              </w:rPr>
            </w:pPr>
            <w:r w:rsidRPr="00181B7F">
              <w:rPr>
                <w:b/>
                <w:color w:val="000000"/>
                <w:sz w:val="22"/>
                <w:szCs w:val="22"/>
              </w:rPr>
              <w:t xml:space="preserve">Станом на </w:t>
            </w:r>
            <w:r w:rsidRPr="00181B7F">
              <w:rPr>
                <w:b/>
                <w:color w:val="000000"/>
                <w:sz w:val="22"/>
                <w:szCs w:val="22"/>
                <w:lang w:val="uk-UA"/>
              </w:rPr>
              <w:t>31</w:t>
            </w:r>
            <w:r w:rsidRPr="00181B7F">
              <w:rPr>
                <w:b/>
                <w:color w:val="000000"/>
                <w:sz w:val="22"/>
                <w:szCs w:val="22"/>
              </w:rPr>
              <w:t>.05.2021 р.</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tcPr>
          <w:p w:rsidR="009B1D78" w:rsidRPr="00181B7F" w:rsidRDefault="009B1D78" w:rsidP="00DF3DAE">
            <w:pPr>
              <w:spacing w:before="120"/>
              <w:ind w:left="-101" w:right="-76"/>
              <w:jc w:val="center"/>
              <w:rPr>
                <w:color w:val="000000"/>
                <w:sz w:val="22"/>
                <w:szCs w:val="22"/>
              </w:rPr>
            </w:pPr>
            <w:r w:rsidRPr="00181B7F">
              <w:rPr>
                <w:color w:val="000000"/>
                <w:sz w:val="22"/>
                <w:szCs w:val="22"/>
              </w:rPr>
              <w:t>6.1.1</w:t>
            </w:r>
          </w:p>
        </w:tc>
        <w:tc>
          <w:tcPr>
            <w:tcW w:w="3223" w:type="dxa"/>
            <w:gridSpan w:val="5"/>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r w:rsidRPr="00181B7F">
              <w:rPr>
                <w:color w:val="000000"/>
                <w:sz w:val="22"/>
                <w:szCs w:val="22"/>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sz w:val="22"/>
                <w:szCs w:val="22"/>
              </w:rPr>
            </w:pPr>
          </w:p>
        </w:tc>
        <w:tc>
          <w:tcPr>
            <w:tcW w:w="3103" w:type="dxa"/>
            <w:gridSpan w:val="6"/>
            <w:tcBorders>
              <w:top w:val="single" w:sz="4" w:space="0" w:color="000000"/>
              <w:left w:val="nil"/>
              <w:bottom w:val="single" w:sz="4" w:space="0" w:color="000000"/>
              <w:right w:val="single" w:sz="4" w:space="0" w:color="000000"/>
            </w:tcBorders>
          </w:tcPr>
          <w:p w:rsidR="009B1D78" w:rsidRPr="00181B7F" w:rsidRDefault="009B1D78" w:rsidP="00DF3DAE">
            <w:pPr>
              <w:spacing w:before="120"/>
              <w:rPr>
                <w:b/>
                <w:color w:val="000000"/>
                <w:sz w:val="22"/>
                <w:szCs w:val="22"/>
                <w:lang w:val="uk-UA"/>
              </w:rPr>
            </w:pPr>
            <w:r w:rsidRPr="00181B7F">
              <w:rPr>
                <w:b/>
                <w:color w:val="000000"/>
                <w:sz w:val="22"/>
                <w:szCs w:val="22"/>
                <w:lang w:val="uk-UA"/>
              </w:rPr>
              <w:t>31</w:t>
            </w:r>
            <w:r w:rsidRPr="00181B7F">
              <w:rPr>
                <w:b/>
                <w:color w:val="000000"/>
                <w:sz w:val="22"/>
                <w:szCs w:val="22"/>
              </w:rPr>
              <w:t>.05.2021 р.</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73" w:right="-34"/>
              <w:jc w:val="center"/>
              <w:rPr>
                <w:color w:val="000000"/>
                <w:sz w:val="22"/>
                <w:szCs w:val="22"/>
              </w:rPr>
            </w:pPr>
            <w:r w:rsidRPr="00181B7F">
              <w:rPr>
                <w:color w:val="000000"/>
                <w:sz w:val="22"/>
                <w:szCs w:val="22"/>
              </w:rPr>
              <w:t>6.2</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lang w:val="uk-UA"/>
              </w:rPr>
            </w:pPr>
            <w:r w:rsidRPr="00181B7F">
              <w:rPr>
                <w:color w:val="000000"/>
                <w:sz w:val="22"/>
                <w:szCs w:val="22"/>
              </w:rPr>
              <w:t>Страхова вартість</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73" w:right="-34"/>
              <w:jc w:val="center"/>
              <w:rPr>
                <w:color w:val="000000"/>
                <w:sz w:val="22"/>
                <w:szCs w:val="22"/>
              </w:rPr>
            </w:pPr>
            <w:r w:rsidRPr="00181B7F">
              <w:rPr>
                <w:color w:val="000000"/>
                <w:sz w:val="22"/>
                <w:szCs w:val="22"/>
              </w:rPr>
              <w:t>6.2.1</w:t>
            </w:r>
            <w:r w:rsidRPr="00181B7F">
              <w:rPr>
                <w:color w:val="000000"/>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Сума, яка дорівнює визначеній у пункті 6.1 Умов</w:t>
            </w:r>
          </w:p>
        </w:tc>
        <w:tc>
          <w:tcPr>
            <w:tcW w:w="6464" w:type="dxa"/>
            <w:gridSpan w:val="13"/>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b/>
                <w:color w:val="FF0000"/>
                <w:sz w:val="22"/>
                <w:szCs w:val="22"/>
              </w:rPr>
            </w:pPr>
            <w:r>
              <w:rPr>
                <w:b/>
                <w:sz w:val="22"/>
                <w:szCs w:val="22"/>
                <w:lang w:val="uk-UA"/>
              </w:rPr>
              <w:t>15 740,00</w:t>
            </w:r>
            <w:r w:rsidRPr="00181B7F">
              <w:rPr>
                <w:b/>
                <w:sz w:val="22"/>
                <w:szCs w:val="22"/>
                <w:lang w:val="uk-UA"/>
              </w:rPr>
              <w:t xml:space="preserve">  гривень, без врахування податку на додану вартість</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73" w:right="-62"/>
              <w:jc w:val="center"/>
              <w:rPr>
                <w:color w:val="000000"/>
                <w:sz w:val="22"/>
                <w:szCs w:val="22"/>
              </w:rPr>
            </w:pPr>
            <w:r w:rsidRPr="00181B7F">
              <w:rPr>
                <w:color w:val="000000"/>
                <w:sz w:val="22"/>
                <w:szCs w:val="22"/>
              </w:rPr>
              <w:t>6.3</w:t>
            </w:r>
          </w:p>
        </w:tc>
        <w:tc>
          <w:tcPr>
            <w:tcW w:w="3223" w:type="dxa"/>
            <w:gridSpan w:val="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color w:val="000000"/>
                <w:sz w:val="22"/>
                <w:szCs w:val="22"/>
              </w:rPr>
            </w:pPr>
            <w:r w:rsidRPr="00181B7F">
              <w:rPr>
                <w:color w:val="000000"/>
                <w:sz w:val="22"/>
                <w:szCs w:val="22"/>
              </w:rPr>
              <w:t>Витрати Балансоутримувача, пов’язані із проведенням оцінки Майна</w:t>
            </w:r>
          </w:p>
        </w:tc>
        <w:tc>
          <w:tcPr>
            <w:tcW w:w="6464" w:type="dxa"/>
            <w:gridSpan w:val="13"/>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b/>
                <w:color w:val="000000"/>
                <w:sz w:val="22"/>
                <w:szCs w:val="22"/>
              </w:rPr>
            </w:pPr>
            <w:r w:rsidRPr="00181B7F">
              <w:rPr>
                <w:b/>
                <w:bCs/>
                <w:sz w:val="22"/>
                <w:szCs w:val="22"/>
              </w:rPr>
              <w:t xml:space="preserve">Витрати пов’язані із проведенням </w:t>
            </w:r>
            <w:r w:rsidRPr="00181B7F">
              <w:rPr>
                <w:b/>
                <w:bCs/>
                <w:sz w:val="22"/>
                <w:szCs w:val="22"/>
                <w:lang w:val="uk-UA"/>
              </w:rPr>
              <w:t xml:space="preserve">експертної  </w:t>
            </w:r>
            <w:r w:rsidRPr="00181B7F">
              <w:rPr>
                <w:b/>
                <w:bCs/>
                <w:sz w:val="22"/>
                <w:szCs w:val="22"/>
              </w:rPr>
              <w:t xml:space="preserve">оцінки </w:t>
            </w:r>
            <w:r w:rsidRPr="00181B7F">
              <w:rPr>
                <w:b/>
                <w:bCs/>
                <w:sz w:val="22"/>
                <w:szCs w:val="22"/>
                <w:lang w:val="uk-UA"/>
              </w:rPr>
              <w:t>вартості об’єкта оренди відшкодов</w:t>
            </w:r>
            <w:r>
              <w:rPr>
                <w:b/>
                <w:bCs/>
                <w:sz w:val="22"/>
                <w:szCs w:val="22"/>
                <w:lang w:val="uk-UA"/>
              </w:rPr>
              <w:t>ує переможець аукціону в сумі 13</w:t>
            </w:r>
            <w:r w:rsidRPr="00181B7F">
              <w:rPr>
                <w:b/>
                <w:bCs/>
                <w:sz w:val="22"/>
                <w:szCs w:val="22"/>
                <w:lang w:val="uk-UA"/>
              </w:rPr>
              <w:t xml:space="preserve">50,00 грн. (одна тисяча </w:t>
            </w:r>
            <w:r>
              <w:rPr>
                <w:b/>
                <w:bCs/>
                <w:sz w:val="22"/>
                <w:szCs w:val="22"/>
                <w:lang w:val="uk-UA"/>
              </w:rPr>
              <w:t xml:space="preserve">триста </w:t>
            </w:r>
            <w:r w:rsidRPr="00181B7F">
              <w:rPr>
                <w:b/>
                <w:bCs/>
                <w:sz w:val="22"/>
                <w:szCs w:val="22"/>
                <w:lang w:val="uk-UA"/>
              </w:rPr>
              <w:t xml:space="preserve">п’ятдесят гривень 00 </w:t>
            </w:r>
            <w:r w:rsidRPr="00181B7F">
              <w:rPr>
                <w:b/>
                <w:bCs/>
                <w:sz w:val="22"/>
                <w:szCs w:val="22"/>
                <w:lang w:val="uk-UA"/>
              </w:rPr>
              <w:lastRenderedPageBreak/>
              <w:t>копійок)</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73" w:right="-62"/>
              <w:jc w:val="center"/>
              <w:rPr>
                <w:color w:val="000000"/>
                <w:sz w:val="22"/>
                <w:szCs w:val="22"/>
              </w:rPr>
            </w:pPr>
            <w:r w:rsidRPr="00181B7F">
              <w:rPr>
                <w:color w:val="000000"/>
                <w:sz w:val="22"/>
                <w:szCs w:val="22"/>
              </w:rPr>
              <w:lastRenderedPageBreak/>
              <w:t>7</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lang w:val="uk-UA"/>
              </w:rPr>
            </w:pPr>
            <w:r w:rsidRPr="00181B7F">
              <w:rPr>
                <w:color w:val="000000"/>
                <w:sz w:val="22"/>
                <w:szCs w:val="22"/>
              </w:rPr>
              <w:t>Цільове призначення Майна</w:t>
            </w:r>
          </w:p>
        </w:tc>
      </w:tr>
      <w:tr w:rsidR="009B1D78" w:rsidRPr="00CF58ED"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ind w:left="-73" w:right="-48"/>
              <w:jc w:val="center"/>
              <w:rPr>
                <w:color w:val="000000"/>
                <w:sz w:val="22"/>
                <w:szCs w:val="22"/>
              </w:rPr>
            </w:pPr>
            <w:r w:rsidRPr="00181B7F">
              <w:rPr>
                <w:color w:val="000000"/>
                <w:sz w:val="22"/>
                <w:szCs w:val="22"/>
              </w:rPr>
              <w:t>7.1.1</w:t>
            </w:r>
            <w:r w:rsidRPr="00181B7F">
              <w:rPr>
                <w:color w:val="000000"/>
                <w:sz w:val="22"/>
                <w:szCs w:val="22"/>
              </w:rPr>
              <w:br/>
              <w:t>(3)</w:t>
            </w:r>
            <w:r w:rsidRPr="00181B7F">
              <w:rPr>
                <w:color w:val="000000"/>
                <w:sz w:val="22"/>
                <w:szCs w:val="22"/>
              </w:rPr>
              <w:br/>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lang w:val="uk-UA"/>
              </w:rPr>
            </w:pPr>
            <w:r w:rsidRPr="00181B7F">
              <w:rPr>
                <w:color w:val="000000"/>
                <w:sz w:val="22"/>
                <w:szCs w:val="22"/>
              </w:rPr>
              <w:t xml:space="preserve">Майно може бути використане Орендарем з метою надання послуг, які не можуть бути забезпечені безпосередньо установами або закладами, визначеними у пункті 29 Порядку, і які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 </w:t>
            </w:r>
            <w:r w:rsidRPr="00181B7F">
              <w:rPr>
                <w:color w:val="000000"/>
                <w:sz w:val="22"/>
                <w:szCs w:val="22"/>
                <w:lang w:val="uk-UA"/>
              </w:rPr>
              <w:t xml:space="preserve"> - </w:t>
            </w:r>
            <w:r>
              <w:rPr>
                <w:b/>
                <w:color w:val="000000"/>
                <w:sz w:val="22"/>
                <w:szCs w:val="22"/>
                <w:lang w:val="uk-UA"/>
              </w:rPr>
              <w:t>р</w:t>
            </w:r>
            <w:r w:rsidRPr="00CD1F00">
              <w:rPr>
                <w:b/>
                <w:color w:val="000000"/>
                <w:sz w:val="22"/>
                <w:szCs w:val="22"/>
                <w:lang w:val="uk-UA"/>
              </w:rPr>
              <w:t>озміщення торгівельного об'єкту з продажу непродовольчих товарів</w:t>
            </w:r>
            <w:r>
              <w:rPr>
                <w:b/>
                <w:color w:val="000000"/>
                <w:sz w:val="22"/>
                <w:szCs w:val="22"/>
                <w:lang w:val="uk-UA"/>
              </w:rPr>
              <w:t xml:space="preserve"> </w:t>
            </w:r>
          </w:p>
          <w:p w:rsidR="009B1D78" w:rsidRPr="00181B7F" w:rsidRDefault="009B1D78" w:rsidP="00DF3DAE">
            <w:pPr>
              <w:spacing w:before="120"/>
              <w:jc w:val="center"/>
              <w:rPr>
                <w:sz w:val="22"/>
                <w:szCs w:val="22"/>
              </w:rPr>
            </w:pPr>
            <w:r w:rsidRPr="00181B7F">
              <w:rPr>
                <w:color w:val="000000"/>
                <w:sz w:val="22"/>
                <w:szCs w:val="22"/>
              </w:rPr>
              <w:t>(*використовується, якщо Майно передано в оренду на аукціоні і об’єктом оренди є майно, передбачене пунктом 29 Порядку, але на таке майно</w:t>
            </w:r>
            <w:r w:rsidRPr="00181B7F">
              <w:rPr>
                <w:sz w:val="22"/>
                <w:szCs w:val="22"/>
              </w:rPr>
              <w:t xml:space="preserve"> </w:t>
            </w:r>
            <w:r w:rsidRPr="00181B7F">
              <w:rPr>
                <w:color w:val="000000"/>
                <w:sz w:val="22"/>
                <w:szCs w:val="22"/>
              </w:rPr>
              <w:t>поширюється</w:t>
            </w:r>
            <w:r w:rsidRPr="00181B7F">
              <w:rPr>
                <w:sz w:val="22"/>
                <w:szCs w:val="22"/>
              </w:rPr>
              <w:t xml:space="preserve"> </w:t>
            </w:r>
            <w:r w:rsidRPr="00181B7F">
              <w:rPr>
                <w:color w:val="000000"/>
                <w:sz w:val="22"/>
                <w:szCs w:val="22"/>
              </w:rPr>
              <w:t>виняток, передбачений абзацом</w:t>
            </w:r>
            <w:r w:rsidRPr="00181B7F">
              <w:rPr>
                <w:sz w:val="22"/>
                <w:szCs w:val="22"/>
              </w:rPr>
              <w:t xml:space="preserve"> </w:t>
            </w:r>
            <w:r w:rsidRPr="00181B7F">
              <w:rPr>
                <w:color w:val="000000"/>
                <w:sz w:val="22"/>
                <w:szCs w:val="22"/>
              </w:rPr>
              <w:t>восьмим пункту 29 Порядку)</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8</w:t>
            </w:r>
          </w:p>
        </w:tc>
        <w:tc>
          <w:tcPr>
            <w:tcW w:w="3223" w:type="dxa"/>
            <w:gridSpan w:val="5"/>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r w:rsidRPr="00181B7F">
              <w:rPr>
                <w:color w:val="000000"/>
                <w:sz w:val="22"/>
                <w:szCs w:val="22"/>
              </w:rPr>
              <w:t xml:space="preserve">Графік використання </w:t>
            </w:r>
          </w:p>
        </w:tc>
        <w:tc>
          <w:tcPr>
            <w:tcW w:w="6464" w:type="dxa"/>
            <w:gridSpan w:val="1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r w:rsidRPr="00181B7F">
              <w:rPr>
                <w:color w:val="000000"/>
                <w:sz w:val="22"/>
                <w:szCs w:val="22"/>
              </w:rPr>
              <w:t>Постійна оренда</w:t>
            </w:r>
          </w:p>
        </w:tc>
      </w:tr>
      <w:tr w:rsidR="009B1D78"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9</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jc w:val="center"/>
              <w:rPr>
                <w:color w:val="000000"/>
                <w:sz w:val="22"/>
                <w:szCs w:val="22"/>
              </w:rPr>
            </w:pPr>
            <w:r w:rsidRPr="00181B7F">
              <w:rPr>
                <w:color w:val="000000"/>
                <w:sz w:val="22"/>
                <w:szCs w:val="22"/>
              </w:rPr>
              <w:t xml:space="preserve">Орендна плата та інші платежі </w:t>
            </w:r>
            <w:r w:rsidRPr="00181B7F">
              <w:rPr>
                <w:b/>
                <w:sz w:val="22"/>
                <w:szCs w:val="22"/>
              </w:rPr>
              <w:t>(визначається за результатами аукціону)</w:t>
            </w:r>
          </w:p>
        </w:tc>
      </w:tr>
      <w:tr w:rsidR="009B1D78" w:rsidRPr="00226830"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rPr>
            </w:pPr>
            <w:r w:rsidRPr="00181B7F">
              <w:rPr>
                <w:sz w:val="22"/>
                <w:szCs w:val="22"/>
              </w:rPr>
              <w:t>9.1</w:t>
            </w:r>
            <w:r w:rsidRPr="00181B7F">
              <w:rPr>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сума, гривень, без податку на додану вартість ___________,</w:t>
            </w:r>
          </w:p>
          <w:p w:rsidR="009B1D78" w:rsidRPr="00181B7F" w:rsidRDefault="009B1D78" w:rsidP="00DF3DAE">
            <w:pPr>
              <w:spacing w:before="120"/>
              <w:rPr>
                <w:sz w:val="22"/>
                <w:szCs w:val="22"/>
              </w:rPr>
            </w:pPr>
            <w:r w:rsidRPr="00181B7F">
              <w:rPr>
                <w:sz w:val="22"/>
                <w:szCs w:val="22"/>
              </w:rPr>
              <w:t>податок на додану вартість _________________________,</w:t>
            </w:r>
          </w:p>
          <w:p w:rsidR="009B1D78" w:rsidRPr="00181B7F" w:rsidRDefault="009B1D78" w:rsidP="00DF3DAE">
            <w:pPr>
              <w:spacing w:before="120"/>
              <w:rPr>
                <w:sz w:val="22"/>
                <w:szCs w:val="22"/>
              </w:rPr>
            </w:pPr>
            <w:r w:rsidRPr="00181B7F">
              <w:rPr>
                <w:sz w:val="22"/>
                <w:szCs w:val="22"/>
              </w:rPr>
              <w:t>загальна сума з податком на додану вартість ___________</w:t>
            </w:r>
          </w:p>
        </w:tc>
        <w:tc>
          <w:tcPr>
            <w:tcW w:w="3103" w:type="dxa"/>
            <w:gridSpan w:val="6"/>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дата і реквізити протоколу електронного аукціону ________________</w:t>
            </w:r>
          </w:p>
        </w:tc>
      </w:tr>
      <w:tr w:rsidR="009B1D78" w:rsidRPr="00226830" w:rsidTr="009B1D78">
        <w:trPr>
          <w:trHeight w:val="320"/>
        </w:trPr>
        <w:tc>
          <w:tcPr>
            <w:tcW w:w="769" w:type="dxa"/>
            <w:tcBorders>
              <w:top w:val="single" w:sz="4" w:space="0" w:color="000000"/>
              <w:left w:val="single" w:sz="4" w:space="0" w:color="000000"/>
              <w:bottom w:val="single" w:sz="4" w:space="0" w:color="000000"/>
              <w:right w:val="single" w:sz="4" w:space="0" w:color="000000"/>
            </w:tcBorders>
          </w:tcPr>
          <w:p w:rsidR="009B1D78" w:rsidRPr="00181B7F" w:rsidRDefault="009B1D78" w:rsidP="00DF3DAE">
            <w:pPr>
              <w:spacing w:before="120"/>
              <w:jc w:val="center"/>
              <w:rPr>
                <w:sz w:val="22"/>
                <w:szCs w:val="22"/>
                <w:lang w:val="uk-UA"/>
              </w:rPr>
            </w:pPr>
            <w:r w:rsidRPr="00181B7F">
              <w:rPr>
                <w:sz w:val="22"/>
                <w:szCs w:val="22"/>
                <w:lang w:val="uk-UA"/>
              </w:rPr>
              <w:t>9.2</w:t>
            </w:r>
          </w:p>
        </w:tc>
        <w:tc>
          <w:tcPr>
            <w:tcW w:w="3223" w:type="dxa"/>
            <w:gridSpan w:val="5"/>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lang w:val="uk-UA"/>
              </w:rPr>
            </w:pPr>
            <w:r w:rsidRPr="00181B7F">
              <w:rPr>
                <w:color w:val="000000"/>
                <w:sz w:val="22"/>
                <w:szCs w:val="22"/>
              </w:rPr>
              <w:t>Витрати на утримання орендованого Майна та надання комунальних послуг Орендарю</w:t>
            </w:r>
          </w:p>
        </w:tc>
        <w:tc>
          <w:tcPr>
            <w:tcW w:w="6464" w:type="dxa"/>
            <w:gridSpan w:val="13"/>
            <w:tcBorders>
              <w:top w:val="single" w:sz="4" w:space="0" w:color="000000"/>
              <w:left w:val="nil"/>
              <w:bottom w:val="single" w:sz="4" w:space="0" w:color="000000"/>
              <w:right w:val="single" w:sz="4" w:space="0" w:color="000000"/>
            </w:tcBorders>
          </w:tcPr>
          <w:p w:rsidR="009B1D78" w:rsidRPr="00181B7F" w:rsidRDefault="009B1D78" w:rsidP="00DF3DAE">
            <w:pPr>
              <w:spacing w:before="120"/>
              <w:rPr>
                <w:color w:val="000000"/>
                <w:sz w:val="22"/>
                <w:szCs w:val="22"/>
              </w:rPr>
            </w:pPr>
            <w:r w:rsidRPr="00181B7F">
              <w:rPr>
                <w:color w:val="000000"/>
                <w:sz w:val="22"/>
                <w:szCs w:val="22"/>
              </w:rPr>
              <w:t xml:space="preserve">компенсуються Орендарем в порядку, передбаченому пунктом 6.5 договору </w:t>
            </w:r>
          </w:p>
        </w:tc>
      </w:tr>
      <w:tr w:rsidR="009B1D78" w:rsidRPr="00226830" w:rsidTr="009B1D78">
        <w:trPr>
          <w:trHeight w:val="425"/>
        </w:trPr>
        <w:tc>
          <w:tcPr>
            <w:tcW w:w="769" w:type="dxa"/>
            <w:tcBorders>
              <w:top w:val="single" w:sz="4" w:space="0" w:color="000000"/>
              <w:left w:val="single" w:sz="4" w:space="0" w:color="000000"/>
              <w:bottom w:val="nil"/>
              <w:right w:val="single" w:sz="4" w:space="0" w:color="000000"/>
            </w:tcBorders>
            <w:hideMark/>
          </w:tcPr>
          <w:p w:rsidR="009B1D78" w:rsidRPr="00181B7F" w:rsidRDefault="009B1D78" w:rsidP="00DF3DAE">
            <w:pPr>
              <w:spacing w:before="120"/>
              <w:jc w:val="center"/>
              <w:rPr>
                <w:sz w:val="22"/>
                <w:szCs w:val="22"/>
              </w:rPr>
            </w:pPr>
            <w:r w:rsidRPr="00181B7F">
              <w:rPr>
                <w:sz w:val="22"/>
                <w:szCs w:val="22"/>
              </w:rPr>
              <w:t>10</w:t>
            </w:r>
          </w:p>
        </w:tc>
        <w:tc>
          <w:tcPr>
            <w:tcW w:w="9687" w:type="dxa"/>
            <w:gridSpan w:val="18"/>
            <w:tcBorders>
              <w:top w:val="single" w:sz="4" w:space="0" w:color="000000"/>
              <w:left w:val="nil"/>
              <w:bottom w:val="nil"/>
              <w:right w:val="single" w:sz="4" w:space="0" w:color="000000"/>
            </w:tcBorders>
            <w:hideMark/>
          </w:tcPr>
          <w:p w:rsidR="009B1D78" w:rsidRPr="00181B7F" w:rsidRDefault="009B1D78" w:rsidP="00DF3DAE">
            <w:pPr>
              <w:spacing w:before="120"/>
              <w:jc w:val="center"/>
              <w:rPr>
                <w:sz w:val="22"/>
                <w:szCs w:val="22"/>
              </w:rPr>
            </w:pPr>
            <w:r w:rsidRPr="00181B7F">
              <w:rPr>
                <w:sz w:val="22"/>
                <w:szCs w:val="22"/>
              </w:rPr>
              <w:t>Розмір авансового внеску орендної плати</w:t>
            </w:r>
          </w:p>
        </w:tc>
      </w:tr>
      <w:tr w:rsidR="009B1D78" w:rsidRPr="00226830" w:rsidTr="009B1D78">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rPr>
            </w:pPr>
            <w:r w:rsidRPr="00181B7F">
              <w:rPr>
                <w:sz w:val="22"/>
                <w:szCs w:val="22"/>
              </w:rPr>
              <w:t>10.1</w:t>
            </w:r>
            <w:r w:rsidRPr="00181B7F">
              <w:rPr>
                <w:sz w:val="22"/>
                <w:szCs w:val="22"/>
              </w:rPr>
              <w:br/>
            </w:r>
          </w:p>
          <w:p w:rsidR="009B1D78" w:rsidRPr="00181B7F" w:rsidRDefault="009B1D78" w:rsidP="00DF3DAE">
            <w:pPr>
              <w:spacing w:before="120"/>
              <w:jc w:val="center"/>
              <w:rPr>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464" w:type="dxa"/>
            <w:gridSpan w:val="13"/>
            <w:tcBorders>
              <w:top w:val="single" w:sz="4" w:space="0" w:color="000000"/>
              <w:left w:val="nil"/>
              <w:bottom w:val="single" w:sz="4" w:space="0" w:color="000000"/>
              <w:right w:val="single" w:sz="4" w:space="0" w:color="000000"/>
            </w:tcBorders>
          </w:tcPr>
          <w:p w:rsidR="009B1D78" w:rsidRPr="00181B7F" w:rsidRDefault="009B1D78" w:rsidP="00DF3DAE">
            <w:pPr>
              <w:spacing w:before="120"/>
              <w:rPr>
                <w:sz w:val="22"/>
                <w:szCs w:val="22"/>
              </w:rPr>
            </w:pPr>
            <w:r w:rsidRPr="00181B7F">
              <w:rPr>
                <w:sz w:val="22"/>
                <w:szCs w:val="22"/>
              </w:rPr>
              <w:t xml:space="preserve">сума, гривень, з врахуванням податку на додану вартість </w:t>
            </w:r>
            <w:r w:rsidRPr="00181B7F">
              <w:rPr>
                <w:b/>
                <w:sz w:val="22"/>
                <w:szCs w:val="22"/>
              </w:rPr>
              <w:t>(визначається за результатами аукціону)</w:t>
            </w:r>
          </w:p>
        </w:tc>
      </w:tr>
      <w:tr w:rsidR="009B1D78" w:rsidRPr="00226830" w:rsidTr="009B1D78">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lang w:val="uk-UA"/>
              </w:rPr>
            </w:pPr>
            <w:r w:rsidRPr="00181B7F">
              <w:rPr>
                <w:sz w:val="22"/>
                <w:szCs w:val="22"/>
              </w:rPr>
              <w:t>1</w:t>
            </w:r>
            <w:r w:rsidRPr="00181B7F">
              <w:rPr>
                <w:sz w:val="22"/>
                <w:szCs w:val="22"/>
                <w:lang w:val="uk-UA"/>
              </w:rPr>
              <w:t>1</w:t>
            </w:r>
          </w:p>
        </w:tc>
        <w:tc>
          <w:tcPr>
            <w:tcW w:w="9687" w:type="dxa"/>
            <w:gridSpan w:val="18"/>
            <w:tcBorders>
              <w:top w:val="single" w:sz="4" w:space="0" w:color="000000"/>
              <w:left w:val="nil"/>
              <w:bottom w:val="single" w:sz="4" w:space="0" w:color="000000"/>
              <w:right w:val="single" w:sz="4" w:space="0" w:color="000000"/>
            </w:tcBorders>
            <w:hideMark/>
          </w:tcPr>
          <w:p w:rsidR="009B1D78" w:rsidRPr="00181B7F" w:rsidRDefault="009B1D78" w:rsidP="00DF3DAE">
            <w:pPr>
              <w:spacing w:before="120"/>
              <w:ind w:left="248"/>
              <w:jc w:val="center"/>
              <w:rPr>
                <w:sz w:val="22"/>
                <w:szCs w:val="22"/>
                <w:lang w:val="uk-UA"/>
              </w:rPr>
            </w:pPr>
            <w:r w:rsidRPr="00181B7F">
              <w:rPr>
                <w:sz w:val="22"/>
                <w:szCs w:val="22"/>
              </w:rPr>
              <w:t>Строк договору</w:t>
            </w:r>
          </w:p>
        </w:tc>
      </w:tr>
      <w:tr w:rsidR="009B1D78" w:rsidRPr="00226830" w:rsidTr="009B1D78">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9B1D78" w:rsidRPr="00181B7F" w:rsidRDefault="009B1D78" w:rsidP="00DF3DAE">
            <w:pPr>
              <w:spacing w:before="120"/>
              <w:jc w:val="center"/>
              <w:rPr>
                <w:sz w:val="22"/>
                <w:szCs w:val="22"/>
                <w:lang w:val="uk-UA"/>
              </w:rPr>
            </w:pPr>
            <w:r w:rsidRPr="00181B7F">
              <w:rPr>
                <w:sz w:val="22"/>
                <w:szCs w:val="22"/>
              </w:rPr>
              <w:t>1</w:t>
            </w:r>
            <w:r w:rsidRPr="00181B7F">
              <w:rPr>
                <w:sz w:val="22"/>
                <w:szCs w:val="22"/>
                <w:lang w:val="uk-UA"/>
              </w:rPr>
              <w:t>1</w:t>
            </w:r>
            <w:r w:rsidRPr="00181B7F">
              <w:rPr>
                <w:sz w:val="22"/>
                <w:szCs w:val="22"/>
              </w:rPr>
              <w:t>.1</w:t>
            </w:r>
            <w:r w:rsidRPr="00181B7F">
              <w:rPr>
                <w:sz w:val="22"/>
                <w:szCs w:val="22"/>
              </w:rPr>
              <w:br/>
            </w:r>
          </w:p>
        </w:tc>
        <w:tc>
          <w:tcPr>
            <w:tcW w:w="9687" w:type="dxa"/>
            <w:gridSpan w:val="18"/>
            <w:tcBorders>
              <w:top w:val="single" w:sz="4" w:space="0" w:color="000000"/>
              <w:left w:val="nil"/>
              <w:bottom w:val="single" w:sz="4" w:space="0" w:color="auto"/>
              <w:right w:val="single" w:sz="4" w:space="0" w:color="000000"/>
            </w:tcBorders>
            <w:hideMark/>
          </w:tcPr>
          <w:p w:rsidR="009B1D78" w:rsidRPr="00181B7F" w:rsidRDefault="009B1D78" w:rsidP="00DF3DAE">
            <w:pPr>
              <w:spacing w:before="120"/>
              <w:jc w:val="center"/>
              <w:rPr>
                <w:sz w:val="22"/>
                <w:szCs w:val="22"/>
              </w:rPr>
            </w:pPr>
            <w:r w:rsidRPr="00181B7F">
              <w:rPr>
                <w:sz w:val="22"/>
                <w:szCs w:val="22"/>
              </w:rPr>
              <w:t>Цей договір діє до “___” ____________ 20__р. включно</w:t>
            </w:r>
          </w:p>
        </w:tc>
      </w:tr>
      <w:tr w:rsidR="009B1D78" w:rsidRPr="00226830" w:rsidTr="009B1D78">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9B1D78" w:rsidRPr="00181B7F" w:rsidRDefault="009B1D78" w:rsidP="00DF3DAE">
            <w:pPr>
              <w:spacing w:before="120"/>
              <w:jc w:val="center"/>
              <w:rPr>
                <w:sz w:val="22"/>
                <w:szCs w:val="22"/>
                <w:lang w:val="uk-UA"/>
              </w:rPr>
            </w:pPr>
            <w:r w:rsidRPr="00181B7F">
              <w:rPr>
                <w:sz w:val="22"/>
                <w:szCs w:val="22"/>
              </w:rPr>
              <w:t>1</w:t>
            </w:r>
            <w:r w:rsidRPr="00181B7F">
              <w:rPr>
                <w:sz w:val="22"/>
                <w:szCs w:val="22"/>
                <w:lang w:val="uk-UA"/>
              </w:rPr>
              <w:t>2</w:t>
            </w:r>
          </w:p>
        </w:tc>
        <w:tc>
          <w:tcPr>
            <w:tcW w:w="3223" w:type="dxa"/>
            <w:gridSpan w:val="5"/>
            <w:tcBorders>
              <w:top w:val="single" w:sz="4" w:space="0" w:color="auto"/>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Згода на суборенду</w:t>
            </w:r>
          </w:p>
        </w:tc>
        <w:tc>
          <w:tcPr>
            <w:tcW w:w="6464" w:type="dxa"/>
            <w:gridSpan w:val="13"/>
            <w:tcBorders>
              <w:top w:val="single" w:sz="4" w:space="0" w:color="auto"/>
              <w:left w:val="nil"/>
              <w:bottom w:val="single" w:sz="4" w:space="0" w:color="000000"/>
              <w:right w:val="single" w:sz="4" w:space="0" w:color="000000"/>
            </w:tcBorders>
            <w:hideMark/>
          </w:tcPr>
          <w:p w:rsidR="009B1D78" w:rsidRPr="00181B7F" w:rsidRDefault="009B1D78" w:rsidP="00DF3DAE">
            <w:pPr>
              <w:spacing w:before="120"/>
              <w:rPr>
                <w:sz w:val="22"/>
                <w:szCs w:val="22"/>
              </w:rPr>
            </w:pPr>
            <w:r w:rsidRPr="00181B7F">
              <w:rPr>
                <w:sz w:val="22"/>
                <w:szCs w:val="22"/>
              </w:rPr>
              <w:t xml:space="preserve">Орендодавець </w:t>
            </w:r>
            <w:r w:rsidRPr="00181B7F">
              <w:rPr>
                <w:b/>
                <w:sz w:val="22"/>
                <w:szCs w:val="22"/>
                <w:u w:val="single"/>
              </w:rPr>
              <w:t>не надає згоду</w:t>
            </w:r>
            <w:r w:rsidRPr="00181B7F">
              <w:rPr>
                <w:sz w:val="22"/>
                <w:szCs w:val="22"/>
              </w:rPr>
              <w:t xml:space="preserve"> на передачу майна в </w:t>
            </w:r>
          </w:p>
          <w:p w:rsidR="009B1D78" w:rsidRPr="00181B7F" w:rsidRDefault="009B1D78" w:rsidP="00DF3DAE">
            <w:pPr>
              <w:rPr>
                <w:sz w:val="22"/>
                <w:szCs w:val="22"/>
              </w:rPr>
            </w:pPr>
            <w:r w:rsidRPr="00181B7F">
              <w:rPr>
                <w:sz w:val="22"/>
                <w:szCs w:val="22"/>
              </w:rPr>
              <w:t>суборенду згідно з оголошенням про передачу майна в оренду</w:t>
            </w:r>
          </w:p>
        </w:tc>
      </w:tr>
      <w:tr w:rsidR="009B1D78" w:rsidRPr="00BF24D8" w:rsidTr="009B1D78">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9B1D78" w:rsidRPr="00181B7F" w:rsidRDefault="009B1D78" w:rsidP="00DF3DAE">
            <w:pPr>
              <w:spacing w:before="120"/>
              <w:jc w:val="center"/>
              <w:rPr>
                <w:sz w:val="22"/>
                <w:szCs w:val="22"/>
                <w:lang w:val="uk-UA"/>
              </w:rPr>
            </w:pPr>
            <w:r w:rsidRPr="00181B7F">
              <w:rPr>
                <w:sz w:val="22"/>
                <w:szCs w:val="22"/>
              </w:rPr>
              <w:t>1</w:t>
            </w:r>
            <w:r w:rsidRPr="00181B7F">
              <w:rPr>
                <w:sz w:val="22"/>
                <w:szCs w:val="22"/>
                <w:lang w:val="uk-UA"/>
              </w:rPr>
              <w:t>3</w:t>
            </w:r>
          </w:p>
          <w:p w:rsidR="009B1D78" w:rsidRPr="00181B7F" w:rsidRDefault="009B1D78" w:rsidP="00DF3DAE">
            <w:pPr>
              <w:spacing w:before="120"/>
              <w:jc w:val="center"/>
              <w:rPr>
                <w:sz w:val="22"/>
                <w:szCs w:val="22"/>
              </w:rPr>
            </w:pPr>
          </w:p>
        </w:tc>
        <w:tc>
          <w:tcPr>
            <w:tcW w:w="3223" w:type="dxa"/>
            <w:gridSpan w:val="5"/>
            <w:tcBorders>
              <w:top w:val="single" w:sz="4" w:space="0" w:color="000000"/>
              <w:left w:val="nil"/>
              <w:bottom w:val="single" w:sz="4" w:space="0" w:color="auto"/>
              <w:right w:val="single" w:sz="4" w:space="0" w:color="000000"/>
            </w:tcBorders>
            <w:hideMark/>
          </w:tcPr>
          <w:p w:rsidR="009B1D78" w:rsidRPr="00181B7F" w:rsidRDefault="009B1D78" w:rsidP="00DF3DAE">
            <w:pPr>
              <w:spacing w:before="120"/>
              <w:rPr>
                <w:sz w:val="22"/>
                <w:szCs w:val="22"/>
              </w:rPr>
            </w:pPr>
            <w:r w:rsidRPr="00181B7F">
              <w:rPr>
                <w:sz w:val="22"/>
                <w:szCs w:val="22"/>
              </w:rPr>
              <w:t>Банківські реквізити для сплати орендної плати та інших платежів відповідно до цього договору</w:t>
            </w:r>
          </w:p>
        </w:tc>
        <w:tc>
          <w:tcPr>
            <w:tcW w:w="6464" w:type="dxa"/>
            <w:gridSpan w:val="13"/>
            <w:tcBorders>
              <w:top w:val="single" w:sz="4" w:space="0" w:color="000000"/>
              <w:left w:val="nil"/>
              <w:right w:val="single" w:sz="4" w:space="0" w:color="000000"/>
            </w:tcBorders>
            <w:hideMark/>
          </w:tcPr>
          <w:p w:rsidR="009B1D78" w:rsidRPr="00181B7F" w:rsidRDefault="009B1D78" w:rsidP="00DF3DAE">
            <w:pPr>
              <w:rPr>
                <w:sz w:val="22"/>
                <w:szCs w:val="22"/>
                <w:lang w:val="uk-UA" w:eastAsia="uk-UA"/>
              </w:rPr>
            </w:pPr>
            <w:r w:rsidRPr="00181B7F">
              <w:rPr>
                <w:sz w:val="22"/>
                <w:szCs w:val="22"/>
                <w:lang w:val="uk-UA" w:eastAsia="uk-UA"/>
              </w:rPr>
              <w:t>Балансоутримувач</w:t>
            </w:r>
          </w:p>
          <w:p w:rsidR="009B1D78" w:rsidRPr="00181B7F" w:rsidRDefault="009B1D78" w:rsidP="00DF3DAE">
            <w:pPr>
              <w:rPr>
                <w:sz w:val="22"/>
                <w:szCs w:val="22"/>
                <w:lang w:val="uk-UA" w:eastAsia="uk-UA"/>
              </w:rPr>
            </w:pPr>
            <w:r w:rsidRPr="00181B7F">
              <w:rPr>
                <w:sz w:val="22"/>
                <w:szCs w:val="22"/>
                <w:lang w:val="uk-UA" w:eastAsia="uk-UA"/>
              </w:rPr>
              <w:t xml:space="preserve">UA983257960000026006300730609 </w:t>
            </w:r>
          </w:p>
          <w:p w:rsidR="009B1D78" w:rsidRPr="00181B7F" w:rsidRDefault="009B1D78" w:rsidP="00DF3DAE">
            <w:pPr>
              <w:rPr>
                <w:sz w:val="22"/>
                <w:szCs w:val="22"/>
                <w:lang w:val="uk-UA" w:eastAsia="uk-UA"/>
              </w:rPr>
            </w:pPr>
            <w:r w:rsidRPr="00181B7F">
              <w:rPr>
                <w:sz w:val="22"/>
                <w:szCs w:val="22"/>
                <w:lang w:val="uk-UA" w:eastAsia="uk-UA"/>
              </w:rPr>
              <w:t xml:space="preserve">в ТВБВ АТ «Ощадбанк», МФО 325796 </w:t>
            </w:r>
          </w:p>
          <w:p w:rsidR="009B1D78" w:rsidRPr="00181B7F" w:rsidRDefault="009B1D78" w:rsidP="00DF3DAE">
            <w:pPr>
              <w:rPr>
                <w:sz w:val="22"/>
                <w:szCs w:val="22"/>
                <w:lang w:val="uk-UA" w:eastAsia="uk-UA"/>
              </w:rPr>
            </w:pPr>
            <w:r w:rsidRPr="00181B7F">
              <w:rPr>
                <w:sz w:val="22"/>
                <w:szCs w:val="22"/>
                <w:lang w:val="uk-UA" w:eastAsia="uk-UA"/>
              </w:rPr>
              <w:t>ЗКПО 01997248</w:t>
            </w:r>
          </w:p>
          <w:p w:rsidR="009B1D78" w:rsidRPr="00181B7F" w:rsidRDefault="009B1D78" w:rsidP="00DF3DAE">
            <w:pPr>
              <w:rPr>
                <w:sz w:val="22"/>
                <w:szCs w:val="22"/>
                <w:lang w:val="uk-UA" w:eastAsia="uk-UA"/>
              </w:rPr>
            </w:pPr>
            <w:r w:rsidRPr="00181B7F">
              <w:rPr>
                <w:sz w:val="22"/>
                <w:szCs w:val="22"/>
                <w:lang w:val="uk-UA" w:eastAsia="uk-UA"/>
              </w:rPr>
              <w:t>ІПН 019972413298</w:t>
            </w:r>
          </w:p>
          <w:p w:rsidR="009B1D78" w:rsidRPr="00181B7F" w:rsidRDefault="009B1D78" w:rsidP="00DF3DAE">
            <w:pPr>
              <w:rPr>
                <w:color w:val="000000"/>
                <w:sz w:val="22"/>
                <w:szCs w:val="22"/>
              </w:rPr>
            </w:pPr>
            <w:r w:rsidRPr="00181B7F">
              <w:rPr>
                <w:sz w:val="22"/>
                <w:szCs w:val="22"/>
                <w:lang w:val="uk-UA" w:eastAsia="uk-UA"/>
              </w:rPr>
              <w:t>Призначення: за оренду приміщення ____ згідно Договору № _______ від _____________</w:t>
            </w:r>
          </w:p>
        </w:tc>
      </w:tr>
      <w:tr w:rsidR="009B1D78" w:rsidRPr="00954471" w:rsidTr="009B1D78">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9B1D78" w:rsidRPr="00181B7F" w:rsidRDefault="009B1D78" w:rsidP="00DF3DAE">
            <w:pPr>
              <w:spacing w:before="120"/>
              <w:jc w:val="center"/>
              <w:rPr>
                <w:sz w:val="22"/>
                <w:szCs w:val="22"/>
                <w:lang w:val="uk-UA"/>
              </w:rPr>
            </w:pPr>
            <w:r w:rsidRPr="00181B7F">
              <w:rPr>
                <w:sz w:val="22"/>
                <w:szCs w:val="22"/>
              </w:rPr>
              <w:t>1</w:t>
            </w:r>
            <w:r w:rsidRPr="00181B7F">
              <w:rPr>
                <w:sz w:val="22"/>
                <w:szCs w:val="22"/>
                <w:lang w:val="uk-UA"/>
              </w:rPr>
              <w:t>4</w:t>
            </w:r>
          </w:p>
        </w:tc>
        <w:tc>
          <w:tcPr>
            <w:tcW w:w="9687" w:type="dxa"/>
            <w:gridSpan w:val="18"/>
            <w:tcBorders>
              <w:top w:val="single" w:sz="4" w:space="0" w:color="auto"/>
              <w:left w:val="nil"/>
              <w:bottom w:val="single" w:sz="4" w:space="0" w:color="auto"/>
              <w:right w:val="single" w:sz="4" w:space="0" w:color="000000"/>
            </w:tcBorders>
          </w:tcPr>
          <w:p w:rsidR="009B1D78" w:rsidRPr="00181B7F" w:rsidRDefault="009B1D78" w:rsidP="00DF3DAE">
            <w:pPr>
              <w:rPr>
                <w:sz w:val="22"/>
                <w:szCs w:val="22"/>
                <w:lang w:val="uk-UA"/>
              </w:rPr>
            </w:pPr>
            <w:r w:rsidRPr="00181B7F">
              <w:rPr>
                <w:bCs/>
                <w:sz w:val="22"/>
                <w:szCs w:val="22"/>
                <w:lang w:val="uk-UA"/>
              </w:rPr>
              <w:t>Балансоутримувачу здійснювати  розподіл орендної плати відповідно до  «</w:t>
            </w:r>
            <w:r w:rsidRPr="00181B7F">
              <w:rPr>
                <w:sz w:val="22"/>
                <w:szCs w:val="22"/>
                <w:lang w:val="uk-UA"/>
              </w:rPr>
              <w:t xml:space="preserve">Порядоку розподілу орендної плати за використання майна Сокальської міської ради Львівської області» затвердженого рішенням </w:t>
            </w:r>
            <w:r w:rsidRPr="00181B7F">
              <w:rPr>
                <w:rFonts w:eastAsia="Calibri"/>
                <w:sz w:val="22"/>
                <w:szCs w:val="22"/>
                <w:lang w:val="en-US"/>
              </w:rPr>
              <w:t>VI</w:t>
            </w:r>
            <w:r w:rsidRPr="00181B7F">
              <w:rPr>
                <w:rFonts w:eastAsia="Calibri"/>
                <w:sz w:val="22"/>
                <w:szCs w:val="22"/>
                <w:lang w:val="uk-UA"/>
              </w:rPr>
              <w:t xml:space="preserve">І сесії </w:t>
            </w:r>
            <w:r w:rsidRPr="00181B7F">
              <w:rPr>
                <w:rFonts w:eastAsia="Calibri"/>
                <w:sz w:val="22"/>
                <w:szCs w:val="22"/>
                <w:lang w:val="en-US"/>
              </w:rPr>
              <w:t>VI</w:t>
            </w:r>
            <w:r w:rsidRPr="00181B7F">
              <w:rPr>
                <w:rFonts w:eastAsia="Calibri"/>
                <w:sz w:val="22"/>
                <w:szCs w:val="22"/>
                <w:lang w:val="uk-UA"/>
              </w:rPr>
              <w:t>ІІ скликання №234 від 27.04.2021року</w:t>
            </w:r>
          </w:p>
        </w:tc>
      </w:tr>
    </w:tbl>
    <w:p w:rsidR="009B1D78" w:rsidRPr="00CF58ED" w:rsidRDefault="009B1D78" w:rsidP="009B1D78">
      <w:pPr>
        <w:jc w:val="center"/>
        <w:rPr>
          <w:b/>
          <w:sz w:val="24"/>
          <w:szCs w:val="24"/>
        </w:rPr>
      </w:pPr>
      <w:r w:rsidRPr="00CF58ED">
        <w:rPr>
          <w:b/>
          <w:sz w:val="24"/>
          <w:szCs w:val="24"/>
        </w:rPr>
        <w:t>II. Незмінювані умови договору</w:t>
      </w: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9B1D78" w:rsidRPr="00CF58ED" w:rsidRDefault="009B1D78" w:rsidP="009B1D78">
      <w:pPr>
        <w:pStyle w:val="a9"/>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9B1D78" w:rsidRPr="00CF58ED" w:rsidRDefault="009B1D78" w:rsidP="009B1D78">
      <w:pPr>
        <w:pStyle w:val="a9"/>
        <w:spacing w:before="0"/>
        <w:jc w:val="both"/>
        <w:rPr>
          <w:rFonts w:ascii="Times New Roman" w:hAnsi="Times New Roman"/>
          <w:sz w:val="24"/>
          <w:szCs w:val="24"/>
        </w:rPr>
      </w:pPr>
      <w:r w:rsidRPr="00CF58ED">
        <w:rPr>
          <w:rFonts w:ascii="Times New Roman" w:hAnsi="Times New Roman"/>
          <w:sz w:val="24"/>
          <w:szCs w:val="24"/>
        </w:rPr>
        <w:lastRenderedPageBreak/>
        <w:t>1.2. Майно передається в оренду для використання згідно з пунктом 7 Умов.</w:t>
      </w:r>
    </w:p>
    <w:p w:rsidR="009B1D78" w:rsidRPr="00CF58ED" w:rsidRDefault="009B1D78" w:rsidP="009B1D78">
      <w:pPr>
        <w:pStyle w:val="a9"/>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9B1D78" w:rsidRPr="00CF58ED" w:rsidRDefault="009B1D78" w:rsidP="009B1D78">
      <w:pPr>
        <w:pStyle w:val="a9"/>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9B1D78" w:rsidRPr="00CF58ED" w:rsidRDefault="009B1D78" w:rsidP="009B1D78">
      <w:pPr>
        <w:pStyle w:val="a9"/>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9B1D78" w:rsidRPr="00CF58ED" w:rsidRDefault="009B1D78" w:rsidP="009B1D78">
      <w:pPr>
        <w:pStyle w:val="a9"/>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lastRenderedPageBreak/>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lastRenderedPageBreak/>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5.1. Орендар має право: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6.3. Орендар зобов’язаний:</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lastRenderedPageBreak/>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9B1D78" w:rsidRPr="00CF58ED" w:rsidRDefault="009B1D78" w:rsidP="009B1D78">
      <w:pPr>
        <w:pStyle w:val="a9"/>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9B1D78" w:rsidRPr="00CF58ED" w:rsidRDefault="009B1D78" w:rsidP="009B1D78">
      <w:pPr>
        <w:pStyle w:val="a9"/>
        <w:jc w:val="both"/>
        <w:rPr>
          <w:rFonts w:ascii="Times New Roman" w:hAnsi="Times New Roman"/>
          <w:sz w:val="24"/>
          <w:szCs w:val="24"/>
        </w:rPr>
      </w:pPr>
    </w:p>
    <w:p w:rsidR="009B1D78" w:rsidRPr="00CF58ED" w:rsidRDefault="009B1D78" w:rsidP="009B1D78">
      <w:pPr>
        <w:pStyle w:val="a9"/>
        <w:ind w:firstLine="0"/>
        <w:jc w:val="center"/>
        <w:rPr>
          <w:rFonts w:ascii="Times New Roman" w:hAnsi="Times New Roman"/>
          <w:b/>
          <w:sz w:val="24"/>
          <w:szCs w:val="24"/>
        </w:rPr>
      </w:pPr>
      <w:r w:rsidRPr="00CF58ED">
        <w:rPr>
          <w:rFonts w:ascii="Times New Roman" w:hAnsi="Times New Roman"/>
          <w:b/>
          <w:sz w:val="24"/>
          <w:szCs w:val="24"/>
        </w:rPr>
        <w:t>Відповідальність і вирішення спорів за договором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9B1D78" w:rsidRPr="00CF58ED" w:rsidRDefault="009B1D78" w:rsidP="009B1D78">
      <w:pPr>
        <w:pStyle w:val="a9"/>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w:t>
      </w:r>
      <w:r w:rsidRPr="00CF58ED">
        <w:rPr>
          <w:rFonts w:ascii="Times New Roman" w:hAnsi="Times New Roman"/>
          <w:sz w:val="24"/>
          <w:szCs w:val="24"/>
        </w:rPr>
        <w:lastRenderedPageBreak/>
        <w:t>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 Договір припиняється: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9B1D78" w:rsidRPr="00CF58ED" w:rsidRDefault="009B1D78" w:rsidP="009B1D78">
      <w:pPr>
        <w:ind w:firstLine="567"/>
        <w:jc w:val="both"/>
        <w:rPr>
          <w:sz w:val="24"/>
          <w:szCs w:val="24"/>
        </w:rPr>
      </w:pPr>
      <w:r w:rsidRPr="00CF58ED">
        <w:rPr>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lastRenderedPageBreak/>
        <w:t>з дати набрання законної сили рішенням суду про відмову у позові Орендаря; або</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B1D78" w:rsidRPr="00CF58ED" w:rsidRDefault="009B1D78" w:rsidP="009B1D78">
      <w:pPr>
        <w:pStyle w:val="a9"/>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9B1D78" w:rsidRPr="00D45C77" w:rsidRDefault="009B1D78" w:rsidP="009B1D78">
      <w:pPr>
        <w:pStyle w:val="a9"/>
        <w:jc w:val="both"/>
        <w:rPr>
          <w:rFonts w:ascii="Times New Roman" w:hAnsi="Times New Roman"/>
          <w:sz w:val="22"/>
          <w:szCs w:val="22"/>
        </w:rPr>
      </w:pPr>
      <w:r w:rsidRPr="00CF58ED">
        <w:rPr>
          <w:rFonts w:ascii="Times New Roman" w:hAnsi="Times New Roman"/>
          <w:sz w:val="24"/>
          <w:szCs w:val="24"/>
        </w:rPr>
        <w:t xml:space="preserve">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w:t>
      </w:r>
      <w:r w:rsidRPr="00D45C77">
        <w:rPr>
          <w:rFonts w:ascii="Times New Roman" w:hAnsi="Times New Roman"/>
          <w:sz w:val="22"/>
          <w:szCs w:val="22"/>
        </w:rPr>
        <w:lastRenderedPageBreak/>
        <w:t>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8.9. Цей договір може бути достроково припинений на вимогу Орендаря, якщо:</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За відсутності зауважень Орендодавця та Балансоутримувача, передбачених абзацом другим цього пункту:</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8.11. У разі припинення договору:</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D45C77">
        <w:rPr>
          <w:rFonts w:ascii="Times New Roman" w:hAnsi="Times New Roman"/>
          <w:sz w:val="22"/>
          <w:szCs w:val="22"/>
          <w:lang w:val="ru-RU"/>
        </w:rPr>
        <w:t>—</w:t>
      </w:r>
      <w:r w:rsidRPr="00D45C77">
        <w:rPr>
          <w:rFonts w:ascii="Times New Roman" w:hAnsi="Times New Roman"/>
          <w:sz w:val="22"/>
          <w:szCs w:val="22"/>
        </w:rPr>
        <w:t xml:space="preserve"> власністю територіальної громади;</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pacing w:val="-4"/>
          <w:sz w:val="22"/>
          <w:szCs w:val="22"/>
        </w:rPr>
        <w:t xml:space="preserve">8.12. Майно вважається поверненим Орендодавцю або Балансоутримувачу </w:t>
      </w:r>
      <w:r w:rsidRPr="00D45C77">
        <w:rPr>
          <w:rFonts w:ascii="Times New Roman" w:hAnsi="Times New Roman"/>
          <w:sz w:val="22"/>
          <w:szCs w:val="22"/>
        </w:rPr>
        <w:t>з моменту підписання Орендодавцем</w:t>
      </w:r>
      <w:r w:rsidRPr="00D45C77">
        <w:rPr>
          <w:rFonts w:ascii="Times New Roman" w:hAnsi="Times New Roman"/>
          <w:sz w:val="22"/>
          <w:szCs w:val="22"/>
          <w:lang w:val="ru-RU"/>
        </w:rPr>
        <w:t xml:space="preserve"> </w:t>
      </w:r>
      <w:r w:rsidRPr="00D45C77">
        <w:rPr>
          <w:rFonts w:ascii="Times New Roman" w:hAnsi="Times New Roman"/>
          <w:sz w:val="22"/>
          <w:szCs w:val="22"/>
        </w:rPr>
        <w:t>/Балансоутримувачем та Орендарем акта повернення з оренди орендованого Майна.</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 xml:space="preserve">                                              </w:t>
      </w:r>
      <w:r w:rsidRPr="00D45C77">
        <w:rPr>
          <w:rFonts w:ascii="Times New Roman" w:hAnsi="Times New Roman"/>
          <w:b/>
          <w:sz w:val="22"/>
          <w:szCs w:val="22"/>
        </w:rPr>
        <w:t xml:space="preserve">                  Інше</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lastRenderedPageBreak/>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9.3. У разі реорганізації Орендаря договір оренди зберігає чинність для відповідного правонаступника юридичної особи — Орендаря.</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Заміна сторони Орендаря набуває чинності з дня внесення змін до цього договору.</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Заміна Орендаря інша, ніж передбачена цим пунктом, не допускається.</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sz w:val="22"/>
          <w:szCs w:val="22"/>
        </w:rPr>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9B1D78" w:rsidRPr="00D45C77" w:rsidRDefault="009B1D78" w:rsidP="009B1D78">
      <w:pPr>
        <w:pStyle w:val="a9"/>
        <w:spacing w:before="0"/>
        <w:ind w:firstLine="0"/>
        <w:rPr>
          <w:rFonts w:ascii="Times New Roman" w:hAnsi="Times New Roman"/>
          <w:b/>
          <w:sz w:val="22"/>
          <w:szCs w:val="22"/>
        </w:rPr>
      </w:pPr>
      <w:r w:rsidRPr="00D45C77">
        <w:rPr>
          <w:rFonts w:ascii="Times New Roman" w:hAnsi="Times New Roman"/>
          <w:b/>
          <w:sz w:val="22"/>
          <w:szCs w:val="22"/>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9B1D78" w:rsidRPr="00D45C77" w:rsidTr="00DF3DAE">
        <w:trPr>
          <w:trHeight w:val="289"/>
          <w:jc w:val="center"/>
        </w:trPr>
        <w:tc>
          <w:tcPr>
            <w:tcW w:w="5213" w:type="dxa"/>
            <w:gridSpan w:val="3"/>
            <w:hideMark/>
          </w:tcPr>
          <w:p w:rsidR="009B1D78" w:rsidRPr="00D45C77" w:rsidRDefault="009B1D78" w:rsidP="00DF3DAE">
            <w:pPr>
              <w:pStyle w:val="a9"/>
              <w:spacing w:before="0"/>
              <w:jc w:val="both"/>
              <w:rPr>
                <w:rFonts w:ascii="Times New Roman" w:hAnsi="Times New Roman"/>
                <w:b/>
                <w:sz w:val="22"/>
                <w:szCs w:val="22"/>
              </w:rPr>
            </w:pPr>
            <w:r w:rsidRPr="00D45C77">
              <w:rPr>
                <w:rFonts w:ascii="Times New Roman" w:hAnsi="Times New Roman"/>
                <w:b/>
                <w:sz w:val="22"/>
                <w:szCs w:val="22"/>
              </w:rPr>
              <w:t>Від Орендодавця:</w:t>
            </w:r>
          </w:p>
        </w:tc>
        <w:tc>
          <w:tcPr>
            <w:tcW w:w="4717" w:type="dxa"/>
            <w:gridSpan w:val="2"/>
            <w:hideMark/>
          </w:tcPr>
          <w:p w:rsidR="009B1D78" w:rsidRPr="00D45C77" w:rsidRDefault="009B1D78" w:rsidP="00DF3DAE">
            <w:pPr>
              <w:jc w:val="center"/>
              <w:rPr>
                <w:b/>
                <w:sz w:val="22"/>
                <w:szCs w:val="22"/>
              </w:rPr>
            </w:pPr>
            <w:r w:rsidRPr="00D45C77">
              <w:rPr>
                <w:b/>
                <w:sz w:val="22"/>
                <w:szCs w:val="22"/>
              </w:rPr>
              <w:t>Від Орендаря:</w:t>
            </w:r>
          </w:p>
        </w:tc>
      </w:tr>
      <w:tr w:rsidR="009B1D78" w:rsidRPr="00D45C77" w:rsidTr="00DF3DAE">
        <w:trPr>
          <w:trHeight w:val="333"/>
          <w:jc w:val="center"/>
        </w:trPr>
        <w:tc>
          <w:tcPr>
            <w:tcW w:w="5213" w:type="dxa"/>
            <w:gridSpan w:val="3"/>
            <w:vAlign w:val="center"/>
            <w:hideMark/>
          </w:tcPr>
          <w:p w:rsidR="009B1D78" w:rsidRPr="00D45C77" w:rsidRDefault="009B1D78" w:rsidP="00DF3DAE">
            <w:pPr>
              <w:rPr>
                <w:b/>
                <w:bCs/>
                <w:sz w:val="22"/>
                <w:szCs w:val="22"/>
              </w:rPr>
            </w:pPr>
            <w:r w:rsidRPr="00D45C77">
              <w:rPr>
                <w:b/>
                <w:bCs/>
                <w:sz w:val="22"/>
                <w:szCs w:val="22"/>
              </w:rPr>
              <w:t>Сокальська міська рада Львівської області</w:t>
            </w:r>
          </w:p>
        </w:tc>
        <w:tc>
          <w:tcPr>
            <w:tcW w:w="4717" w:type="dxa"/>
            <w:gridSpan w:val="2"/>
          </w:tcPr>
          <w:p w:rsidR="009B1D78" w:rsidRPr="00D45C77" w:rsidRDefault="009B1D78" w:rsidP="00DF3DAE">
            <w:pPr>
              <w:rPr>
                <w:b/>
                <w:sz w:val="22"/>
                <w:szCs w:val="22"/>
              </w:rPr>
            </w:pPr>
            <w:r w:rsidRPr="00D45C77">
              <w:rPr>
                <w:b/>
                <w:sz w:val="22"/>
                <w:szCs w:val="22"/>
              </w:rPr>
              <w:t>___________________________________</w:t>
            </w:r>
          </w:p>
        </w:tc>
      </w:tr>
      <w:tr w:rsidR="009B1D78" w:rsidRPr="00D45C77" w:rsidTr="00DF3DAE">
        <w:trPr>
          <w:gridAfter w:val="3"/>
          <w:wAfter w:w="5213" w:type="dxa"/>
          <w:trHeight w:val="315"/>
          <w:jc w:val="center"/>
        </w:trPr>
        <w:tc>
          <w:tcPr>
            <w:tcW w:w="4717" w:type="dxa"/>
            <w:gridSpan w:val="2"/>
          </w:tcPr>
          <w:p w:rsidR="009B1D78" w:rsidRPr="00D45C77" w:rsidRDefault="009B1D78" w:rsidP="00DF3DAE">
            <w:pPr>
              <w:rPr>
                <w:b/>
                <w:sz w:val="22"/>
                <w:szCs w:val="22"/>
              </w:rPr>
            </w:pPr>
            <w:r w:rsidRPr="00D45C77">
              <w:rPr>
                <w:b/>
                <w:sz w:val="22"/>
                <w:szCs w:val="22"/>
              </w:rPr>
              <w:t>___________________________________</w:t>
            </w:r>
          </w:p>
        </w:tc>
      </w:tr>
      <w:tr w:rsidR="009B1D78" w:rsidRPr="00D45C77" w:rsidTr="00DF3DAE">
        <w:trPr>
          <w:gridAfter w:val="3"/>
          <w:wAfter w:w="5213" w:type="dxa"/>
          <w:trHeight w:val="315"/>
          <w:jc w:val="center"/>
        </w:trPr>
        <w:tc>
          <w:tcPr>
            <w:tcW w:w="4717" w:type="dxa"/>
            <w:gridSpan w:val="2"/>
            <w:vAlign w:val="bottom"/>
          </w:tcPr>
          <w:p w:rsidR="009B1D78" w:rsidRPr="00D45C77" w:rsidRDefault="009B1D78" w:rsidP="00DF3DAE">
            <w:pPr>
              <w:rPr>
                <w:bCs/>
                <w:sz w:val="22"/>
                <w:szCs w:val="22"/>
                <w:lang w:val="uk-UA"/>
              </w:rPr>
            </w:pPr>
            <w:r w:rsidRPr="00D45C77">
              <w:rPr>
                <w:sz w:val="22"/>
                <w:szCs w:val="22"/>
              </w:rPr>
              <w:t>80001, Львівська обл., м.Сокаль, вул. Шептицького,44</w:t>
            </w:r>
          </w:p>
        </w:tc>
      </w:tr>
      <w:tr w:rsidR="009B1D78" w:rsidRPr="00D45C77" w:rsidTr="00DF3DAE">
        <w:trPr>
          <w:gridAfter w:val="3"/>
          <w:wAfter w:w="5213" w:type="dxa"/>
          <w:trHeight w:val="80"/>
          <w:jc w:val="center"/>
        </w:trPr>
        <w:tc>
          <w:tcPr>
            <w:tcW w:w="4717" w:type="dxa"/>
            <w:gridSpan w:val="2"/>
            <w:vAlign w:val="bottom"/>
          </w:tcPr>
          <w:p w:rsidR="009B1D78" w:rsidRPr="00D45C77" w:rsidRDefault="009B1D78" w:rsidP="00DF3DAE">
            <w:pPr>
              <w:rPr>
                <w:bCs/>
                <w:sz w:val="22"/>
                <w:szCs w:val="22"/>
              </w:rPr>
            </w:pPr>
          </w:p>
        </w:tc>
      </w:tr>
      <w:tr w:rsidR="009B1D78" w:rsidRPr="00D45C77" w:rsidTr="00DF3DAE">
        <w:trPr>
          <w:trHeight w:val="80"/>
          <w:jc w:val="center"/>
        </w:trPr>
        <w:tc>
          <w:tcPr>
            <w:tcW w:w="5213" w:type="dxa"/>
            <w:gridSpan w:val="3"/>
            <w:vAlign w:val="bottom"/>
            <w:hideMark/>
          </w:tcPr>
          <w:p w:rsidR="009B1D78" w:rsidRPr="00D45C77" w:rsidRDefault="009B1D78" w:rsidP="00DF3DAE">
            <w:pPr>
              <w:rPr>
                <w:bCs/>
                <w:sz w:val="22"/>
                <w:szCs w:val="22"/>
              </w:rPr>
            </w:pPr>
            <w:r w:rsidRPr="00D45C77">
              <w:rPr>
                <w:sz w:val="22"/>
                <w:szCs w:val="22"/>
              </w:rPr>
              <w:t>код ЄДРПОУ  26205171</w:t>
            </w:r>
          </w:p>
        </w:tc>
        <w:tc>
          <w:tcPr>
            <w:tcW w:w="4717" w:type="dxa"/>
            <w:gridSpan w:val="2"/>
            <w:vAlign w:val="bottom"/>
          </w:tcPr>
          <w:p w:rsidR="009B1D78" w:rsidRPr="00D45C77" w:rsidRDefault="009B1D78" w:rsidP="00DF3DAE">
            <w:pPr>
              <w:rPr>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hideMark/>
          </w:tcPr>
          <w:p w:rsidR="009B1D78" w:rsidRPr="00D45C77" w:rsidRDefault="009B1D78" w:rsidP="00DF3DAE">
            <w:pPr>
              <w:rPr>
                <w:sz w:val="22"/>
                <w:szCs w:val="22"/>
              </w:rPr>
            </w:pPr>
            <w:r w:rsidRPr="00D45C77">
              <w:rPr>
                <w:sz w:val="22"/>
                <w:szCs w:val="22"/>
              </w:rPr>
              <w:t>Отримувач ГУК Львів/Сокальська тг/22080402</w:t>
            </w:r>
          </w:p>
        </w:tc>
        <w:tc>
          <w:tcPr>
            <w:tcW w:w="4717" w:type="dxa"/>
            <w:gridSpan w:val="2"/>
            <w:vAlign w:val="bottom"/>
          </w:tcPr>
          <w:p w:rsidR="009B1D78" w:rsidRPr="00D45C77" w:rsidRDefault="009B1D78" w:rsidP="00DF3DAE">
            <w:pPr>
              <w:rPr>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hideMark/>
          </w:tcPr>
          <w:p w:rsidR="009B1D78" w:rsidRPr="00D45C77" w:rsidRDefault="009B1D78" w:rsidP="00DF3DAE">
            <w:pPr>
              <w:rPr>
                <w:sz w:val="22"/>
                <w:szCs w:val="22"/>
              </w:rPr>
            </w:pPr>
            <w:r w:rsidRPr="00D45C77">
              <w:rPr>
                <w:sz w:val="22"/>
                <w:szCs w:val="22"/>
              </w:rPr>
              <w:t>ЗКПО 38008294</w:t>
            </w:r>
          </w:p>
        </w:tc>
        <w:tc>
          <w:tcPr>
            <w:tcW w:w="4717" w:type="dxa"/>
            <w:gridSpan w:val="2"/>
            <w:vAlign w:val="bottom"/>
          </w:tcPr>
          <w:p w:rsidR="009B1D78" w:rsidRPr="00D45C77" w:rsidRDefault="009B1D78" w:rsidP="00DF3DAE">
            <w:pPr>
              <w:rPr>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hideMark/>
          </w:tcPr>
          <w:p w:rsidR="009B1D78" w:rsidRPr="00D45C77" w:rsidRDefault="009B1D78" w:rsidP="00DF3DAE">
            <w:pPr>
              <w:rPr>
                <w:sz w:val="22"/>
                <w:szCs w:val="22"/>
              </w:rPr>
            </w:pPr>
            <w:r w:rsidRPr="00D45C77">
              <w:rPr>
                <w:sz w:val="22"/>
                <w:szCs w:val="22"/>
              </w:rPr>
              <w:t>МФО 899998</w:t>
            </w:r>
          </w:p>
        </w:tc>
        <w:tc>
          <w:tcPr>
            <w:tcW w:w="4717" w:type="dxa"/>
            <w:gridSpan w:val="2"/>
            <w:vAlign w:val="bottom"/>
          </w:tcPr>
          <w:p w:rsidR="009B1D78" w:rsidRPr="00D45C77" w:rsidRDefault="009B1D78" w:rsidP="00DF3DAE">
            <w:pPr>
              <w:ind w:left="4680" w:hanging="4680"/>
              <w:rPr>
                <w:b/>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hideMark/>
          </w:tcPr>
          <w:p w:rsidR="009B1D78" w:rsidRPr="00D45C77" w:rsidRDefault="009B1D78" w:rsidP="00DF3DAE">
            <w:pPr>
              <w:rPr>
                <w:sz w:val="22"/>
                <w:szCs w:val="22"/>
              </w:rPr>
            </w:pPr>
            <w:r w:rsidRPr="00D45C77">
              <w:rPr>
                <w:sz w:val="22"/>
                <w:szCs w:val="22"/>
              </w:rPr>
              <w:t>Банк отримувача:  Казначейство України (ЕАП)</w:t>
            </w:r>
          </w:p>
        </w:tc>
        <w:tc>
          <w:tcPr>
            <w:tcW w:w="4717" w:type="dxa"/>
            <w:gridSpan w:val="2"/>
            <w:vAlign w:val="bottom"/>
          </w:tcPr>
          <w:p w:rsidR="009B1D78" w:rsidRPr="00D45C77" w:rsidRDefault="009B1D78" w:rsidP="00DF3DAE">
            <w:pPr>
              <w:rPr>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hideMark/>
          </w:tcPr>
          <w:p w:rsidR="009B1D78" w:rsidRPr="00D45C77" w:rsidRDefault="009B1D78" w:rsidP="00DF3DAE">
            <w:pPr>
              <w:rPr>
                <w:sz w:val="22"/>
                <w:szCs w:val="22"/>
              </w:rPr>
            </w:pPr>
            <w:r w:rsidRPr="00D45C77">
              <w:rPr>
                <w:sz w:val="22"/>
                <w:szCs w:val="22"/>
                <w:lang w:val="en-US"/>
              </w:rPr>
              <w:t>UA548999980334139850000013905</w:t>
            </w:r>
          </w:p>
        </w:tc>
        <w:tc>
          <w:tcPr>
            <w:tcW w:w="4717" w:type="dxa"/>
            <w:gridSpan w:val="2"/>
            <w:vAlign w:val="bottom"/>
          </w:tcPr>
          <w:p w:rsidR="009B1D78" w:rsidRPr="00D45C77" w:rsidRDefault="009B1D78" w:rsidP="00DF3DAE">
            <w:pPr>
              <w:rPr>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vAlign w:val="bottom"/>
          </w:tcPr>
          <w:p w:rsidR="009B1D78" w:rsidRPr="00D45C77" w:rsidRDefault="009B1D78" w:rsidP="00DF3DAE">
            <w:pPr>
              <w:rPr>
                <w:bCs/>
                <w:sz w:val="22"/>
                <w:szCs w:val="22"/>
              </w:rPr>
            </w:pPr>
          </w:p>
        </w:tc>
        <w:tc>
          <w:tcPr>
            <w:tcW w:w="4717" w:type="dxa"/>
            <w:gridSpan w:val="2"/>
            <w:vAlign w:val="bottom"/>
          </w:tcPr>
          <w:p w:rsidR="009B1D78" w:rsidRPr="00D45C77" w:rsidRDefault="009B1D78" w:rsidP="00DF3DAE">
            <w:pPr>
              <w:rPr>
                <w:b/>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vAlign w:val="bottom"/>
            <w:hideMark/>
          </w:tcPr>
          <w:p w:rsidR="009B1D78" w:rsidRPr="00D45C77" w:rsidRDefault="009B1D78" w:rsidP="00DF3DAE">
            <w:pPr>
              <w:rPr>
                <w:sz w:val="22"/>
                <w:szCs w:val="22"/>
              </w:rPr>
            </w:pPr>
          </w:p>
        </w:tc>
        <w:tc>
          <w:tcPr>
            <w:tcW w:w="4717" w:type="dxa"/>
            <w:gridSpan w:val="2"/>
            <w:vAlign w:val="bottom"/>
          </w:tcPr>
          <w:p w:rsidR="009B1D78" w:rsidRPr="00D45C77" w:rsidRDefault="009B1D78" w:rsidP="00DF3DAE">
            <w:pPr>
              <w:rPr>
                <w:b/>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vAlign w:val="bottom"/>
            <w:hideMark/>
          </w:tcPr>
          <w:p w:rsidR="009B1D78" w:rsidRPr="00D45C77" w:rsidRDefault="009B1D78" w:rsidP="00DF3DAE">
            <w:pPr>
              <w:rPr>
                <w:sz w:val="22"/>
                <w:szCs w:val="22"/>
              </w:rPr>
            </w:pPr>
            <w:r w:rsidRPr="00D45C77">
              <w:rPr>
                <w:b/>
                <w:bCs/>
                <w:sz w:val="22"/>
                <w:szCs w:val="22"/>
              </w:rPr>
              <w:t>Міський голова_________ С.В. Касян</w:t>
            </w:r>
          </w:p>
        </w:tc>
        <w:tc>
          <w:tcPr>
            <w:tcW w:w="4717" w:type="dxa"/>
            <w:gridSpan w:val="2"/>
            <w:vAlign w:val="bottom"/>
          </w:tcPr>
          <w:p w:rsidR="009B1D78" w:rsidRPr="00D45C77" w:rsidRDefault="009B1D78" w:rsidP="00DF3DAE">
            <w:pPr>
              <w:rPr>
                <w:b/>
                <w:bCs/>
                <w:sz w:val="22"/>
                <w:szCs w:val="22"/>
              </w:rPr>
            </w:pPr>
            <w:r w:rsidRPr="00D45C77">
              <w:rPr>
                <w:bCs/>
                <w:sz w:val="22"/>
                <w:szCs w:val="22"/>
              </w:rPr>
              <w:t>___________________________________</w:t>
            </w:r>
          </w:p>
        </w:tc>
      </w:tr>
      <w:tr w:rsidR="009B1D78" w:rsidRPr="00D45C77" w:rsidTr="00DF3DAE">
        <w:trPr>
          <w:trHeight w:val="315"/>
          <w:jc w:val="center"/>
        </w:trPr>
        <w:tc>
          <w:tcPr>
            <w:tcW w:w="5213" w:type="dxa"/>
            <w:gridSpan w:val="3"/>
            <w:vAlign w:val="bottom"/>
            <w:hideMark/>
          </w:tcPr>
          <w:p w:rsidR="009B1D78" w:rsidRPr="00D45C77" w:rsidRDefault="009B1D78" w:rsidP="00DF3DAE">
            <w:pPr>
              <w:rPr>
                <w:sz w:val="22"/>
                <w:szCs w:val="22"/>
              </w:rPr>
            </w:pPr>
            <w:r w:rsidRPr="00D45C77">
              <w:rPr>
                <w:sz w:val="22"/>
                <w:szCs w:val="22"/>
              </w:rPr>
              <w:t>М.П.</w:t>
            </w:r>
          </w:p>
        </w:tc>
        <w:tc>
          <w:tcPr>
            <w:tcW w:w="4717" w:type="dxa"/>
            <w:gridSpan w:val="2"/>
            <w:vAlign w:val="bottom"/>
          </w:tcPr>
          <w:p w:rsidR="009B1D78" w:rsidRPr="00D45C77" w:rsidRDefault="009B1D78" w:rsidP="00DF3DAE">
            <w:pPr>
              <w:rPr>
                <w:bCs/>
                <w:color w:val="FF0000"/>
                <w:sz w:val="22"/>
                <w:szCs w:val="22"/>
              </w:rPr>
            </w:pPr>
          </w:p>
        </w:tc>
      </w:tr>
      <w:tr w:rsidR="009B1D78" w:rsidRPr="00D45C77" w:rsidTr="00DF3DAE">
        <w:trPr>
          <w:gridAfter w:val="1"/>
          <w:wAfter w:w="496" w:type="dxa"/>
          <w:trHeight w:val="333"/>
          <w:jc w:val="center"/>
        </w:trPr>
        <w:tc>
          <w:tcPr>
            <w:tcW w:w="4151" w:type="dxa"/>
          </w:tcPr>
          <w:p w:rsidR="009B1D78" w:rsidRPr="00D45C77" w:rsidRDefault="009B1D78" w:rsidP="00DF3DAE">
            <w:pPr>
              <w:pStyle w:val="a9"/>
              <w:spacing w:before="0"/>
              <w:jc w:val="both"/>
              <w:rPr>
                <w:rFonts w:ascii="Times New Roman" w:hAnsi="Times New Roman"/>
                <w:sz w:val="22"/>
                <w:szCs w:val="22"/>
              </w:rPr>
            </w:pPr>
          </w:p>
        </w:tc>
        <w:tc>
          <w:tcPr>
            <w:tcW w:w="5283" w:type="dxa"/>
            <w:gridSpan w:val="3"/>
            <w:vAlign w:val="bottom"/>
          </w:tcPr>
          <w:p w:rsidR="009B1D78" w:rsidRPr="00D45C77" w:rsidRDefault="009B1D78" w:rsidP="00DF3DAE">
            <w:pPr>
              <w:rPr>
                <w:bCs/>
                <w:sz w:val="22"/>
                <w:szCs w:val="22"/>
              </w:rPr>
            </w:pPr>
          </w:p>
        </w:tc>
      </w:tr>
    </w:tbl>
    <w:p w:rsidR="009B1D78" w:rsidRPr="00D45C77" w:rsidRDefault="009B1D78" w:rsidP="009B1D78">
      <w:pPr>
        <w:pStyle w:val="a9"/>
        <w:spacing w:before="0"/>
        <w:jc w:val="both"/>
        <w:rPr>
          <w:rFonts w:ascii="Times New Roman" w:hAnsi="Times New Roman"/>
          <w:b/>
          <w:sz w:val="22"/>
          <w:szCs w:val="22"/>
        </w:rPr>
      </w:pPr>
      <w:r w:rsidRPr="00D45C77">
        <w:rPr>
          <w:rFonts w:ascii="Times New Roman" w:hAnsi="Times New Roman"/>
          <w:b/>
          <w:sz w:val="22"/>
          <w:szCs w:val="22"/>
        </w:rPr>
        <w:t>Від Балансоутримувач:</w:t>
      </w:r>
    </w:p>
    <w:p w:rsidR="009B1D78" w:rsidRPr="00D45C77" w:rsidRDefault="009B1D78" w:rsidP="009B1D78">
      <w:pPr>
        <w:pStyle w:val="a9"/>
        <w:spacing w:before="0"/>
        <w:jc w:val="both"/>
        <w:rPr>
          <w:rFonts w:ascii="Times New Roman" w:hAnsi="Times New Roman"/>
          <w:b/>
          <w:sz w:val="22"/>
          <w:szCs w:val="22"/>
        </w:rPr>
      </w:pPr>
      <w:r w:rsidRPr="00D45C77">
        <w:rPr>
          <w:rFonts w:ascii="Times New Roman" w:hAnsi="Times New Roman"/>
          <w:b/>
          <w:sz w:val="22"/>
          <w:szCs w:val="22"/>
        </w:rPr>
        <w:tab/>
      </w:r>
    </w:p>
    <w:p w:rsidR="009B1D78" w:rsidRPr="00D45C77" w:rsidRDefault="009B1D78" w:rsidP="009B1D78">
      <w:pPr>
        <w:pStyle w:val="a9"/>
        <w:spacing w:before="0"/>
        <w:jc w:val="both"/>
        <w:rPr>
          <w:rFonts w:ascii="Times New Roman" w:hAnsi="Times New Roman"/>
          <w:b/>
          <w:sz w:val="22"/>
          <w:szCs w:val="22"/>
        </w:rPr>
      </w:pPr>
      <w:r w:rsidRPr="00D45C77">
        <w:rPr>
          <w:rFonts w:ascii="Times New Roman" w:hAnsi="Times New Roman"/>
          <w:b/>
          <w:sz w:val="22"/>
          <w:szCs w:val="22"/>
        </w:rPr>
        <w:t>КНП « Сокальська РЛ»</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м.Сокаль ,вул..Я.Мудрого,26</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р/р UA983257960000026006300730609</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 xml:space="preserve"> в ТВБВ АТ Ощадбанк</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 xml:space="preserve">МФО 325796  </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ЗКПО 01997248</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ІПН   019972413298</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E-mail:  sokal_crl@ukr.net</w:t>
      </w:r>
    </w:p>
    <w:p w:rsidR="009B1D78" w:rsidRPr="00D45C77" w:rsidRDefault="009B1D78" w:rsidP="009B1D78">
      <w:pPr>
        <w:pStyle w:val="a9"/>
        <w:spacing w:before="0"/>
        <w:jc w:val="both"/>
        <w:rPr>
          <w:rFonts w:ascii="Times New Roman" w:hAnsi="Times New Roman"/>
          <w:sz w:val="22"/>
          <w:szCs w:val="22"/>
        </w:rPr>
      </w:pPr>
      <w:r w:rsidRPr="00D45C77">
        <w:rPr>
          <w:rFonts w:ascii="Times New Roman" w:hAnsi="Times New Roman"/>
          <w:sz w:val="22"/>
          <w:szCs w:val="22"/>
        </w:rPr>
        <w:t>Тел..:(03257)221-96</w:t>
      </w:r>
    </w:p>
    <w:p w:rsidR="009B1D78" w:rsidRPr="00D45C77" w:rsidRDefault="009B1D78" w:rsidP="009B1D78">
      <w:pPr>
        <w:pStyle w:val="a9"/>
        <w:spacing w:before="0"/>
        <w:jc w:val="both"/>
        <w:rPr>
          <w:rFonts w:ascii="Times New Roman" w:hAnsi="Times New Roman"/>
          <w:b/>
          <w:sz w:val="22"/>
          <w:szCs w:val="22"/>
        </w:rPr>
      </w:pPr>
      <w:r w:rsidRPr="00D45C77">
        <w:rPr>
          <w:rFonts w:ascii="Times New Roman" w:hAnsi="Times New Roman"/>
          <w:b/>
          <w:sz w:val="22"/>
          <w:szCs w:val="22"/>
        </w:rPr>
        <w:t xml:space="preserve">Директор                         </w:t>
      </w:r>
    </w:p>
    <w:p w:rsidR="009B1D78" w:rsidRPr="00D45C77" w:rsidRDefault="009B1D78" w:rsidP="009B1D78">
      <w:pPr>
        <w:pStyle w:val="a9"/>
        <w:jc w:val="both"/>
        <w:rPr>
          <w:rFonts w:ascii="Times New Roman" w:hAnsi="Times New Roman"/>
          <w:b/>
          <w:sz w:val="22"/>
          <w:szCs w:val="22"/>
        </w:rPr>
      </w:pPr>
      <w:r w:rsidRPr="00D45C77">
        <w:rPr>
          <w:rFonts w:ascii="Times New Roman" w:hAnsi="Times New Roman"/>
          <w:b/>
          <w:sz w:val="22"/>
          <w:szCs w:val="22"/>
        </w:rPr>
        <w:t xml:space="preserve">_________________ Р.Т. Швед </w:t>
      </w:r>
    </w:p>
    <w:p w:rsidR="009B1D78" w:rsidRPr="00D45C77" w:rsidRDefault="009B1D78" w:rsidP="009B1D78">
      <w:pPr>
        <w:pStyle w:val="a9"/>
        <w:jc w:val="both"/>
        <w:rPr>
          <w:rFonts w:ascii="Times New Roman" w:hAnsi="Times New Roman"/>
          <w:sz w:val="22"/>
          <w:szCs w:val="22"/>
        </w:rPr>
      </w:pPr>
      <w:r w:rsidRPr="00D45C77">
        <w:rPr>
          <w:rFonts w:ascii="Times New Roman" w:hAnsi="Times New Roman"/>
          <w:b/>
          <w:sz w:val="22"/>
          <w:szCs w:val="22"/>
        </w:rPr>
        <w:t>М.П.</w:t>
      </w:r>
    </w:p>
    <w:p w:rsidR="009B1D78" w:rsidRPr="00D45C77" w:rsidRDefault="009B1D78" w:rsidP="009B1D78">
      <w:pPr>
        <w:rPr>
          <w:sz w:val="22"/>
          <w:szCs w:val="22"/>
          <w:lang w:val="uk-UA"/>
        </w:rPr>
      </w:pPr>
    </w:p>
    <w:p w:rsidR="009B1D78" w:rsidRPr="00D45C77" w:rsidRDefault="009B1D78" w:rsidP="009B1D78">
      <w:pPr>
        <w:rPr>
          <w:sz w:val="22"/>
          <w:szCs w:val="22"/>
          <w:lang w:val="uk-UA"/>
        </w:rPr>
      </w:pPr>
    </w:p>
    <w:p w:rsidR="009B1D78" w:rsidRDefault="009B1D78" w:rsidP="009B1D78">
      <w:pPr>
        <w:rPr>
          <w:b/>
          <w:bCs/>
          <w:sz w:val="28"/>
          <w:szCs w:val="28"/>
          <w:lang w:val="uk-UA"/>
        </w:rPr>
      </w:pPr>
    </w:p>
    <w:p w:rsidR="009B1D78" w:rsidRPr="00D45C77" w:rsidRDefault="009B1D78" w:rsidP="00D45C77">
      <w:pPr>
        <w:jc w:val="center"/>
        <w:rPr>
          <w:b/>
          <w:bCs/>
          <w:lang w:val="uk-UA"/>
        </w:rPr>
      </w:pPr>
      <w:r w:rsidRPr="00D45C77">
        <w:rPr>
          <w:b/>
          <w:bCs/>
          <w:lang w:val="uk-UA"/>
        </w:rPr>
        <w:lastRenderedPageBreak/>
        <w:t>Акт</w:t>
      </w:r>
    </w:p>
    <w:p w:rsidR="009B1D78" w:rsidRPr="00D45C77" w:rsidRDefault="009B1D78" w:rsidP="00D45C77">
      <w:pPr>
        <w:jc w:val="center"/>
        <w:rPr>
          <w:b/>
          <w:bCs/>
          <w:lang w:val="uk-UA"/>
        </w:rPr>
      </w:pPr>
      <w:r w:rsidRPr="00D45C77">
        <w:rPr>
          <w:b/>
          <w:bCs/>
          <w:lang w:val="uk-UA"/>
        </w:rPr>
        <w:t>приймання-передачі в оренду нерухомого майна, що належить до комунальної власності</w:t>
      </w:r>
    </w:p>
    <w:p w:rsidR="009B1D78" w:rsidRPr="00D45C77" w:rsidRDefault="009B1D78" w:rsidP="009B1D78">
      <w:pPr>
        <w:jc w:val="both"/>
        <w:rPr>
          <w:lang w:val="uk-UA"/>
        </w:rPr>
      </w:pPr>
      <w:r w:rsidRPr="00D45C77">
        <w:rPr>
          <w:lang w:val="uk-UA"/>
        </w:rPr>
        <w:t xml:space="preserve">м.Сокаль                     </w:t>
      </w:r>
      <w:r w:rsidRPr="00D45C77">
        <w:rPr>
          <w:lang w:val="uk-UA"/>
        </w:rPr>
        <w:tab/>
      </w:r>
      <w:r w:rsidRPr="00D45C77">
        <w:rPr>
          <w:lang w:val="uk-UA"/>
        </w:rPr>
        <w:tab/>
      </w:r>
      <w:r w:rsidRPr="00D45C77">
        <w:rPr>
          <w:lang w:val="uk-UA"/>
        </w:rPr>
        <w:tab/>
      </w:r>
      <w:r w:rsidRPr="00D45C77">
        <w:rPr>
          <w:lang w:val="uk-UA"/>
        </w:rPr>
        <w:tab/>
      </w:r>
      <w:r w:rsidRPr="00D45C77">
        <w:rPr>
          <w:lang w:val="uk-UA"/>
        </w:rPr>
        <w:tab/>
      </w:r>
      <w:r w:rsidRPr="00D45C77">
        <w:rPr>
          <w:lang w:val="uk-UA"/>
        </w:rPr>
        <w:tab/>
      </w:r>
      <w:r w:rsidRPr="00D45C77">
        <w:rPr>
          <w:lang w:val="uk-UA"/>
        </w:rPr>
        <w:tab/>
        <w:t>«____»_______20___р.</w:t>
      </w:r>
    </w:p>
    <w:p w:rsidR="009B1D78" w:rsidRPr="00D45C77" w:rsidRDefault="009B1D78" w:rsidP="009B1D78">
      <w:pPr>
        <w:tabs>
          <w:tab w:val="left" w:pos="540"/>
        </w:tabs>
        <w:jc w:val="both"/>
        <w:rPr>
          <w:lang w:val="uk-UA"/>
        </w:rPr>
      </w:pPr>
      <w:r w:rsidRPr="00D45C77">
        <w:rPr>
          <w:b/>
          <w:lang w:val="uk-UA"/>
        </w:rPr>
        <w:tab/>
        <w:t>Орендар,</w:t>
      </w:r>
      <w:r w:rsidRPr="00D45C77">
        <w:rPr>
          <w:lang w:val="uk-UA"/>
        </w:rPr>
        <w:t xml:space="preserve"> код за ЄДРПОУ _____, що знаходиться за адресою:_____,  в особі _____,</w:t>
      </w:r>
      <w:r w:rsidRPr="00D45C77">
        <w:rPr>
          <w:b/>
          <w:lang w:val="uk-UA"/>
        </w:rPr>
        <w:t xml:space="preserve"> </w:t>
      </w:r>
      <w:r w:rsidRPr="00D45C77">
        <w:rPr>
          <w:lang w:val="uk-UA"/>
        </w:rPr>
        <w:t xml:space="preserve">який діє на підставі _____ з однієї сторони, та </w:t>
      </w:r>
    </w:p>
    <w:p w:rsidR="009B1D78" w:rsidRPr="00D45C77" w:rsidRDefault="009B1D78" w:rsidP="009B1D78">
      <w:pPr>
        <w:tabs>
          <w:tab w:val="left" w:pos="540"/>
        </w:tabs>
        <w:jc w:val="both"/>
      </w:pPr>
      <w:r w:rsidRPr="00D45C77">
        <w:rPr>
          <w:b/>
          <w:color w:val="000000"/>
        </w:rPr>
        <w:t>Балансоутримувач</w:t>
      </w:r>
      <w:r w:rsidRPr="00D45C77">
        <w:rPr>
          <w:color w:val="000000"/>
        </w:rPr>
        <w:t xml:space="preserve">, </w:t>
      </w:r>
      <w:r w:rsidRPr="00D45C77">
        <w:t xml:space="preserve">код за ЄДРПОУ </w:t>
      </w:r>
      <w:r w:rsidRPr="00D45C77">
        <w:rPr>
          <w:lang w:val="uk-UA"/>
        </w:rPr>
        <w:t>01997248</w:t>
      </w:r>
      <w:r w:rsidRPr="00D45C77">
        <w:t xml:space="preserve">, що знаходиться за адресою: </w:t>
      </w:r>
      <w:r w:rsidRPr="00D45C77">
        <w:rPr>
          <w:lang w:val="uk-UA"/>
        </w:rPr>
        <w:t xml:space="preserve">80001, </w:t>
      </w:r>
      <w:r w:rsidRPr="00D45C77">
        <w:t>м.Сокаль,</w:t>
      </w:r>
      <w:r w:rsidRPr="00D45C77">
        <w:rPr>
          <w:lang w:val="uk-UA"/>
        </w:rPr>
        <w:t xml:space="preserve"> </w:t>
      </w:r>
      <w:r w:rsidRPr="00D45C77">
        <w:t xml:space="preserve">вул..Я.Мудрого,26,  в особі </w:t>
      </w:r>
      <w:r w:rsidRPr="00D45C77">
        <w:rPr>
          <w:lang w:val="uk-UA"/>
        </w:rPr>
        <w:t>директова Шведа Романа Тимофійовича</w:t>
      </w:r>
      <w:r w:rsidRPr="00D45C77">
        <w:t>,</w:t>
      </w:r>
      <w:r w:rsidRPr="00D45C77">
        <w:rPr>
          <w:b/>
        </w:rPr>
        <w:t xml:space="preserve"> </w:t>
      </w:r>
      <w:r w:rsidRPr="00D45C77">
        <w:t xml:space="preserve">який діє на підставі </w:t>
      </w:r>
      <w:r w:rsidRPr="00D45C77">
        <w:rPr>
          <w:lang w:val="uk-UA"/>
        </w:rPr>
        <w:t xml:space="preserve">Статуту,  </w:t>
      </w:r>
      <w:r w:rsidRPr="00D45C77">
        <w:t>з другої сторони, склали цей Акт, про наведене нижче:</w:t>
      </w:r>
    </w:p>
    <w:p w:rsidR="009B1D78" w:rsidRPr="00D45C77" w:rsidRDefault="009B1D78" w:rsidP="009B1D78">
      <w:pPr>
        <w:tabs>
          <w:tab w:val="left" w:pos="540"/>
        </w:tabs>
        <w:jc w:val="both"/>
        <w:rPr>
          <w:lang w:val="uk-UA"/>
        </w:rPr>
      </w:pPr>
      <w:r w:rsidRPr="00D45C77">
        <w:rPr>
          <w:lang w:val="uk-UA"/>
        </w:rPr>
        <w:t>:</w:t>
      </w:r>
    </w:p>
    <w:p w:rsidR="009B1D78" w:rsidRPr="00D45C77" w:rsidRDefault="009B1D78" w:rsidP="009B1D78">
      <w:pPr>
        <w:numPr>
          <w:ilvl w:val="0"/>
          <w:numId w:val="3"/>
        </w:numPr>
        <w:tabs>
          <w:tab w:val="left" w:pos="1134"/>
        </w:tabs>
        <w:ind w:left="0" w:firstLine="709"/>
        <w:jc w:val="both"/>
        <w:textAlignment w:val="baseline"/>
        <w:rPr>
          <w:lang w:val="uk-UA"/>
        </w:rPr>
      </w:pPr>
      <w:r w:rsidRPr="00D45C77">
        <w:rPr>
          <w:lang w:val="uk-UA"/>
        </w:rPr>
        <w:t xml:space="preserve">На виконання договору оренди </w:t>
      </w:r>
      <w:r w:rsidRPr="00D45C77">
        <w:rPr>
          <w:noProof/>
          <w:lang w:val="uk-UA"/>
        </w:rPr>
        <w:t xml:space="preserve">нерухомого майна від </w:t>
      </w:r>
      <w:r w:rsidRPr="00D45C77">
        <w:rPr>
          <w:lang w:val="uk-UA"/>
        </w:rPr>
        <w:t>[</w:t>
      </w:r>
      <w:r w:rsidRPr="00D45C77">
        <w:rPr>
          <w:i/>
          <w:lang w:val="uk-UA"/>
        </w:rPr>
        <w:t>ДД.ММ.РРРР</w:t>
      </w:r>
      <w:r w:rsidRPr="00D45C77">
        <w:rPr>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9B1D78" w:rsidRPr="00D45C77" w:rsidRDefault="009B1D78" w:rsidP="009B1D78">
      <w:pPr>
        <w:tabs>
          <w:tab w:val="left" w:pos="1134"/>
        </w:tabs>
        <w:spacing w:line="360" w:lineRule="auto"/>
        <w:jc w:val="both"/>
        <w:textAlignment w:val="baseline"/>
        <w:rPr>
          <w:i/>
          <w:lang w:val="uk-UA"/>
        </w:rPr>
      </w:pPr>
      <w:r w:rsidRPr="00D45C77">
        <w:rPr>
          <w:i/>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9B1D78" w:rsidRPr="00D45C77" w:rsidTr="00DF3DAE">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lang w:val="uk-UA" w:eastAsia="uk-UA"/>
              </w:rPr>
            </w:pPr>
            <w:r w:rsidRPr="00D45C77">
              <w:rPr>
                <w:color w:val="000000"/>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r w:rsidR="009B1D78" w:rsidRPr="00D45C77" w:rsidTr="00DF3DAE">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9B1D78" w:rsidRPr="00D45C77" w:rsidRDefault="009B1D78" w:rsidP="00DF3DAE">
            <w:pPr>
              <w:rPr>
                <w:color w:val="000000"/>
                <w:lang w:val="uk-UA"/>
              </w:rPr>
            </w:pPr>
            <w:r w:rsidRPr="00D45C77">
              <w:rPr>
                <w:color w:val="000000"/>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9B1D78" w:rsidRPr="00D45C77" w:rsidRDefault="009B1D78" w:rsidP="00DF3DAE">
            <w:pPr>
              <w:rPr>
                <w:color w:val="000000"/>
              </w:rPr>
            </w:pPr>
          </w:p>
        </w:tc>
      </w:tr>
      <w:tr w:rsidR="009B1D78" w:rsidRPr="00D45C77" w:rsidTr="00DF3DAE">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rPr>
            </w:pPr>
            <w:r w:rsidRPr="00D45C77">
              <w:rPr>
                <w:color w:val="000000"/>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r w:rsidR="009B1D78" w:rsidRPr="00D45C77" w:rsidTr="00DF3DAE">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rPr>
            </w:pPr>
            <w:r w:rsidRPr="00D45C77">
              <w:rPr>
                <w:color w:val="000000"/>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r w:rsidR="009B1D78" w:rsidRPr="00D45C77" w:rsidTr="00DF3DAE">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rPr>
            </w:pPr>
            <w:r w:rsidRPr="00D45C77">
              <w:rPr>
                <w:color w:val="000000"/>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r w:rsidR="009B1D78" w:rsidRPr="00D45C77" w:rsidTr="00DF3DAE">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rPr>
            </w:pPr>
            <w:r w:rsidRPr="00D45C77">
              <w:rPr>
                <w:color w:val="000000"/>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r w:rsidR="009B1D78" w:rsidRPr="00D45C77" w:rsidTr="00DF3DAE">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9B1D78" w:rsidRPr="00D45C77" w:rsidRDefault="009B1D78" w:rsidP="00DF3DAE">
            <w:pPr>
              <w:rPr>
                <w:color w:val="000000"/>
              </w:rPr>
            </w:pPr>
            <w:r w:rsidRPr="00D45C77">
              <w:rPr>
                <w:color w:val="000000"/>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9B1D78" w:rsidRPr="00D45C77" w:rsidRDefault="009B1D78" w:rsidP="00DF3DAE">
            <w:pPr>
              <w:rPr>
                <w:color w:val="000000"/>
              </w:rPr>
            </w:pPr>
            <w:r w:rsidRPr="00D45C77">
              <w:rPr>
                <w:color w:val="000000"/>
              </w:rPr>
              <w:t> </w:t>
            </w:r>
          </w:p>
        </w:tc>
      </w:tr>
    </w:tbl>
    <w:p w:rsidR="009B1D78" w:rsidRPr="00D45C77" w:rsidRDefault="009B1D78" w:rsidP="009B1D78">
      <w:pPr>
        <w:spacing w:before="120"/>
        <w:jc w:val="both"/>
        <w:textAlignment w:val="baseline"/>
        <w:rPr>
          <w:lang w:val="uk-UA"/>
        </w:rPr>
      </w:pPr>
      <w:r w:rsidRPr="00D45C77">
        <w:rPr>
          <w:lang w:val="uk-UA"/>
        </w:rPr>
        <w:t xml:space="preserve"> (далі – Об’єкт оренди), що перебуває на балансі </w:t>
      </w:r>
      <w:r w:rsidRPr="00D45C77">
        <w:rPr>
          <w:color w:val="000000"/>
          <w:lang w:val="uk-UA"/>
        </w:rPr>
        <w:t>Балансоутримувача та н</w:t>
      </w:r>
      <w:r w:rsidRPr="00D45C77">
        <w:rPr>
          <w:lang w:val="uk-UA"/>
        </w:rPr>
        <w:t>алежить до сфери управління ________.</w:t>
      </w:r>
    </w:p>
    <w:p w:rsidR="009B1D78" w:rsidRPr="00D45C77" w:rsidRDefault="009B1D78" w:rsidP="009B1D78">
      <w:pPr>
        <w:spacing w:before="120"/>
        <w:ind w:firstLine="567"/>
        <w:jc w:val="both"/>
        <w:textAlignment w:val="baseline"/>
        <w:rPr>
          <w:lang w:val="uk-UA"/>
        </w:rPr>
      </w:pPr>
      <w:r w:rsidRPr="00D45C77">
        <w:rPr>
          <w:lang w:val="uk-UA"/>
        </w:rPr>
        <w:t>3. Балансоутримувач і Орендар засвідчують, що, за винятком тих випадків і обставин, про які зазначено у пункті 4 нижче:</w:t>
      </w:r>
    </w:p>
    <w:p w:rsidR="009B1D78" w:rsidRPr="00D45C77" w:rsidRDefault="009B1D78" w:rsidP="009B1D78">
      <w:pPr>
        <w:spacing w:before="120"/>
        <w:ind w:firstLine="567"/>
        <w:jc w:val="both"/>
        <w:textAlignment w:val="baseline"/>
        <w:rPr>
          <w:lang w:val="uk-UA"/>
        </w:rPr>
      </w:pPr>
      <w:r w:rsidRPr="00D45C77">
        <w:rPr>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9B1D78" w:rsidRPr="00D45C77" w:rsidRDefault="009B1D78" w:rsidP="009B1D78">
      <w:pPr>
        <w:spacing w:before="120"/>
        <w:ind w:firstLine="567"/>
        <w:jc w:val="both"/>
        <w:textAlignment w:val="baseline"/>
        <w:rPr>
          <w:lang w:val="uk-UA"/>
        </w:rPr>
      </w:pPr>
      <w:r w:rsidRPr="00D45C77">
        <w:rPr>
          <w:lang w:val="uk-UA"/>
        </w:rPr>
        <w:t xml:space="preserve">3.2. повністю відповідає дійсності інформація про Об’єкт оренди: </w:t>
      </w:r>
    </w:p>
    <w:p w:rsidR="009B1D78" w:rsidRPr="00D45C77" w:rsidRDefault="009B1D78" w:rsidP="009B1D78">
      <w:pPr>
        <w:spacing w:before="120"/>
        <w:ind w:firstLine="567"/>
        <w:jc w:val="both"/>
        <w:textAlignment w:val="baseline"/>
        <w:rPr>
          <w:lang w:val="uk-UA"/>
        </w:rPr>
      </w:pPr>
      <w:r w:rsidRPr="00D45C77">
        <w:rPr>
          <w:lang w:val="uk-UA"/>
        </w:rPr>
        <w:t xml:space="preserve">оприлюднена в оголошенні про передачу в оренду (інформаційному повідомленні/інформації про об’єкт оренди), а також </w:t>
      </w:r>
    </w:p>
    <w:p w:rsidR="009B1D78" w:rsidRPr="00D45C77" w:rsidRDefault="009B1D78" w:rsidP="009B1D78">
      <w:pPr>
        <w:spacing w:before="120"/>
        <w:ind w:firstLine="567"/>
        <w:jc w:val="both"/>
        <w:textAlignment w:val="baseline"/>
        <w:rPr>
          <w:lang w:val="uk-UA"/>
        </w:rPr>
      </w:pPr>
      <w:r w:rsidRPr="00D45C77">
        <w:rPr>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9B1D78" w:rsidRPr="00D45C77" w:rsidRDefault="009B1D78" w:rsidP="009B1D78">
      <w:pPr>
        <w:spacing w:before="120"/>
        <w:ind w:firstLine="567"/>
        <w:jc w:val="both"/>
        <w:textAlignment w:val="baseline"/>
        <w:rPr>
          <w:lang w:val="uk-UA"/>
        </w:rPr>
      </w:pPr>
      <w:r w:rsidRPr="00D45C77">
        <w:rPr>
          <w:lang w:val="uk-UA"/>
        </w:rPr>
        <w:t xml:space="preserve">4. _______________________________________________________. </w:t>
      </w:r>
    </w:p>
    <w:p w:rsidR="009B1D78" w:rsidRPr="00D45C77" w:rsidRDefault="009B1D78" w:rsidP="009B1D78">
      <w:pPr>
        <w:spacing w:before="120"/>
        <w:ind w:firstLine="567"/>
        <w:jc w:val="both"/>
        <w:textAlignment w:val="baseline"/>
        <w:rPr>
          <w:i/>
          <w:iCs/>
          <w:lang w:val="uk-UA"/>
        </w:rPr>
      </w:pPr>
      <w:r w:rsidRPr="00D45C77">
        <w:rPr>
          <w:i/>
          <w:iCs/>
          <w:lang w:val="uk-UA"/>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9B1D78" w:rsidRPr="00D45C77" w:rsidRDefault="009B1D78" w:rsidP="009B1D78">
      <w:pPr>
        <w:spacing w:before="120"/>
        <w:ind w:firstLine="567"/>
        <w:jc w:val="both"/>
        <w:textAlignment w:val="baseline"/>
        <w:rPr>
          <w:i/>
          <w:iCs/>
          <w:lang w:val="uk-UA"/>
        </w:rPr>
      </w:pPr>
      <w:r w:rsidRPr="00D45C77">
        <w:rPr>
          <w:i/>
          <w:iCs/>
          <w:lang w:val="uk-UA"/>
        </w:rPr>
        <w:t>Якщо такої інформації немає, Сторони зазначають в цьому пункті: «</w:t>
      </w:r>
      <w:r w:rsidRPr="00D45C77">
        <w:rPr>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D45C77">
        <w:rPr>
          <w:i/>
          <w:iCs/>
          <w:lang w:val="uk-UA"/>
        </w:rPr>
        <w:t xml:space="preserve">»). </w:t>
      </w:r>
    </w:p>
    <w:p w:rsidR="009B1D78" w:rsidRPr="00D45C77" w:rsidRDefault="009B1D78" w:rsidP="009B1D78">
      <w:pPr>
        <w:tabs>
          <w:tab w:val="left" w:pos="1134"/>
        </w:tabs>
        <w:ind w:firstLine="567"/>
        <w:jc w:val="both"/>
        <w:textAlignment w:val="baseline"/>
        <w:rPr>
          <w:lang w:val="uk-UA"/>
        </w:rPr>
      </w:pPr>
      <w:r w:rsidRPr="00D45C77">
        <w:rPr>
          <w:lang w:val="uk-UA"/>
        </w:rPr>
        <w:t>5. Цим Актом орендар засвідчує, що отримав від Балансоутримувача необхідний комплект ключів від Об’єкта у кількості _____ штук</w:t>
      </w:r>
      <w:r w:rsidRPr="00D45C77">
        <w:rPr>
          <w:rStyle w:val="ac"/>
          <w:lang w:val="uk-UA"/>
        </w:rPr>
        <w:footnoteReference w:id="1"/>
      </w:r>
      <w:r w:rsidRPr="00D45C77">
        <w:rPr>
          <w:lang w:val="uk-UA"/>
        </w:rPr>
        <w:t xml:space="preserve">. </w:t>
      </w:r>
    </w:p>
    <w:p w:rsidR="009B1D78" w:rsidRPr="00D45C77" w:rsidRDefault="009B1D78" w:rsidP="009B1D78">
      <w:pPr>
        <w:tabs>
          <w:tab w:val="left" w:pos="1134"/>
        </w:tabs>
        <w:ind w:firstLine="568"/>
        <w:jc w:val="both"/>
        <w:textAlignment w:val="baseline"/>
        <w:rPr>
          <w:lang w:val="uk-UA"/>
        </w:rPr>
      </w:pPr>
      <w:r w:rsidRPr="00D45C77">
        <w:rPr>
          <w:lang w:val="uk-UA"/>
        </w:rPr>
        <w:t xml:space="preserve"> </w:t>
      </w:r>
    </w:p>
    <w:p w:rsidR="009B1D78" w:rsidRPr="00D45C77" w:rsidRDefault="009B1D78" w:rsidP="009B1D78">
      <w:pPr>
        <w:pStyle w:val="a9"/>
        <w:spacing w:line="230" w:lineRule="auto"/>
        <w:jc w:val="both"/>
        <w:rPr>
          <w:rFonts w:ascii="Times New Roman" w:hAnsi="Times New Roman"/>
          <w:sz w:val="20"/>
        </w:rPr>
      </w:pPr>
      <w:r w:rsidRPr="00D45C77">
        <w:rPr>
          <w:rFonts w:ascii="Times New Roman" w:hAnsi="Times New Roman"/>
          <w:sz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D45C77">
        <w:rPr>
          <w:rFonts w:ascii="Times New Roman" w:hAnsi="Times New Roman"/>
          <w:sz w:val="20"/>
          <w:u w:val="single"/>
        </w:rPr>
        <w:t>Акті приймання-передачі</w:t>
      </w:r>
      <w:r w:rsidRPr="00D45C77">
        <w:rPr>
          <w:rFonts w:ascii="Times New Roman" w:hAnsi="Times New Roman"/>
          <w:sz w:val="20"/>
        </w:rPr>
        <w:t xml:space="preserve">. </w:t>
      </w:r>
    </w:p>
    <w:p w:rsidR="009B1D78" w:rsidRPr="00D45C77" w:rsidRDefault="009B1D78" w:rsidP="009B1D78">
      <w:pPr>
        <w:jc w:val="both"/>
        <w:textAlignment w:val="baseline"/>
        <w:rPr>
          <w:lang w:val="uk-UA"/>
        </w:rPr>
      </w:pPr>
    </w:p>
    <w:p w:rsidR="009B1D78" w:rsidRPr="00D45C77" w:rsidRDefault="009B1D78" w:rsidP="009B1D78">
      <w:pPr>
        <w:rPr>
          <w:b/>
          <w:lang w:val="uk-UA"/>
        </w:rPr>
      </w:pPr>
      <w:r w:rsidRPr="00D45C77">
        <w:rPr>
          <w:b/>
          <w:lang w:val="uk-UA"/>
        </w:rPr>
        <w:t xml:space="preserve">Балансоутримувач  </w:t>
      </w:r>
      <w:r w:rsidRPr="00D45C77">
        <w:rPr>
          <w:b/>
          <w:lang w:val="uk-UA"/>
        </w:rPr>
        <w:tab/>
      </w:r>
      <w:r w:rsidRPr="00D45C77">
        <w:rPr>
          <w:b/>
          <w:lang w:val="uk-UA"/>
        </w:rPr>
        <w:tab/>
      </w:r>
      <w:r w:rsidRPr="00D45C77">
        <w:rPr>
          <w:b/>
          <w:lang w:val="uk-UA"/>
        </w:rPr>
        <w:tab/>
      </w:r>
      <w:r w:rsidRPr="00D45C77">
        <w:rPr>
          <w:b/>
          <w:lang w:val="uk-UA"/>
        </w:rPr>
        <w:tab/>
        <w:t xml:space="preserve">   </w:t>
      </w:r>
      <w:r w:rsidRPr="00D45C77">
        <w:rPr>
          <w:b/>
          <w:lang w:val="uk-UA"/>
        </w:rPr>
        <w:tab/>
      </w:r>
      <w:r w:rsidRPr="00D45C77">
        <w:rPr>
          <w:b/>
          <w:lang w:val="uk-UA"/>
        </w:rPr>
        <w:tab/>
        <w:t xml:space="preserve">      Орендар</w:t>
      </w:r>
    </w:p>
    <w:p w:rsidR="009B1D78" w:rsidRPr="00D45C77" w:rsidRDefault="009B1D78" w:rsidP="009B1D78">
      <w:pPr>
        <w:rPr>
          <w:rFonts w:eastAsia="SimSun"/>
          <w:b/>
          <w:bCs/>
          <w:lang w:val="uk-UA"/>
        </w:rPr>
      </w:pPr>
      <w:r w:rsidRPr="00D45C77">
        <w:rPr>
          <w:rFonts w:eastAsia="SimSun"/>
          <w:b/>
          <w:bCs/>
          <w:lang w:val="uk-UA"/>
        </w:rPr>
        <w:t xml:space="preserve">__________________                          </w:t>
      </w:r>
      <w:r w:rsidRPr="00D45C77">
        <w:rPr>
          <w:rFonts w:eastAsia="SimSun"/>
          <w:b/>
          <w:bCs/>
          <w:lang w:val="uk-UA"/>
        </w:rPr>
        <w:tab/>
      </w:r>
      <w:r w:rsidRPr="00D45C77">
        <w:rPr>
          <w:rFonts w:eastAsia="SimSun"/>
          <w:b/>
          <w:bCs/>
          <w:lang w:val="uk-UA"/>
        </w:rPr>
        <w:tab/>
        <w:t xml:space="preserve">   </w:t>
      </w:r>
      <w:r w:rsidRPr="00D45C77">
        <w:rPr>
          <w:rFonts w:eastAsia="SimSun"/>
          <w:b/>
          <w:bCs/>
          <w:lang w:val="uk-UA"/>
        </w:rPr>
        <w:tab/>
        <w:t xml:space="preserve">         _________________</w:t>
      </w:r>
    </w:p>
    <w:p w:rsidR="009B1D78" w:rsidRPr="00D45C77" w:rsidRDefault="009B1D78" w:rsidP="009B1D78">
      <w:pPr>
        <w:rPr>
          <w:b/>
          <w:lang w:val="uk-UA"/>
        </w:rPr>
      </w:pPr>
    </w:p>
    <w:p w:rsidR="009B1D78" w:rsidRPr="00D45C77" w:rsidRDefault="009B1D78" w:rsidP="009B1D78">
      <w:pPr>
        <w:rPr>
          <w:b/>
          <w:lang w:val="uk-UA"/>
        </w:rPr>
      </w:pPr>
      <w:r w:rsidRPr="00D45C77">
        <w:rPr>
          <w:b/>
          <w:lang w:val="uk-UA"/>
        </w:rPr>
        <w:t xml:space="preserve">_________________                             </w:t>
      </w:r>
      <w:r w:rsidRPr="00D45C77">
        <w:rPr>
          <w:b/>
          <w:lang w:val="uk-UA"/>
        </w:rPr>
        <w:tab/>
      </w:r>
      <w:r w:rsidRPr="00D45C77">
        <w:rPr>
          <w:b/>
          <w:lang w:val="uk-UA"/>
        </w:rPr>
        <w:tab/>
      </w:r>
      <w:r w:rsidRPr="00D45C77">
        <w:rPr>
          <w:b/>
          <w:lang w:val="uk-UA"/>
        </w:rPr>
        <w:tab/>
        <w:t xml:space="preserve">        _________________ </w:t>
      </w:r>
    </w:p>
    <w:p w:rsidR="009B1D78" w:rsidRPr="00D45C77" w:rsidRDefault="009B1D78" w:rsidP="009B1D78">
      <w:pPr>
        <w:rPr>
          <w:b/>
          <w:lang w:val="uk-UA"/>
        </w:rPr>
      </w:pPr>
      <w:r w:rsidRPr="00D45C77">
        <w:rPr>
          <w:lang w:val="uk-UA"/>
        </w:rPr>
        <w:t xml:space="preserve">М.П. (в разі наявності)                                 </w:t>
      </w:r>
      <w:r w:rsidRPr="00D45C77">
        <w:rPr>
          <w:lang w:val="uk-UA"/>
        </w:rPr>
        <w:tab/>
      </w:r>
      <w:r w:rsidRPr="00D45C77">
        <w:rPr>
          <w:lang w:val="uk-UA"/>
        </w:rPr>
        <w:tab/>
        <w:t xml:space="preserve">                    М.П.(в разі наявності)</w:t>
      </w:r>
    </w:p>
    <w:p w:rsidR="009B1D78" w:rsidRPr="00D45C77" w:rsidRDefault="009B1D78" w:rsidP="009B1D78">
      <w:pPr>
        <w:rPr>
          <w:lang w:val="uk-UA"/>
        </w:rPr>
      </w:pPr>
    </w:p>
    <w:p w:rsidR="009B1D78" w:rsidRPr="00D45C77" w:rsidRDefault="009B1D78" w:rsidP="009B1D78">
      <w:pPr>
        <w:rPr>
          <w:lang w:val="uk-UA"/>
        </w:rPr>
      </w:pPr>
    </w:p>
    <w:p w:rsidR="009B1D78" w:rsidRPr="00D45C77" w:rsidRDefault="009B1D78" w:rsidP="009B1D78">
      <w:pPr>
        <w:rPr>
          <w:sz w:val="22"/>
          <w:szCs w:val="22"/>
          <w:lang w:val="uk-UA"/>
        </w:rPr>
      </w:pPr>
    </w:p>
    <w:p w:rsidR="009B1D78" w:rsidRPr="007A77EE" w:rsidRDefault="009B1D78" w:rsidP="009B1D78">
      <w:pPr>
        <w:rPr>
          <w:lang w:val="uk-UA"/>
        </w:rPr>
      </w:pPr>
    </w:p>
    <w:p w:rsidR="009B1D78" w:rsidRPr="007A77EE" w:rsidRDefault="009B1D78" w:rsidP="009B1D78">
      <w:pPr>
        <w:rPr>
          <w:lang w:val="uk-UA"/>
        </w:rPr>
      </w:pPr>
    </w:p>
    <w:p w:rsidR="009B1D78" w:rsidRPr="007A77EE" w:rsidRDefault="009B1D78" w:rsidP="009B1D78">
      <w:pPr>
        <w:rPr>
          <w:lang w:val="uk-UA"/>
        </w:rPr>
      </w:pPr>
    </w:p>
    <w:p w:rsidR="009B1D78" w:rsidRPr="007A77EE" w:rsidRDefault="009B1D78" w:rsidP="00ED2F2B">
      <w:pPr>
        <w:rPr>
          <w:lang w:val="uk-UA"/>
        </w:rPr>
      </w:pPr>
    </w:p>
    <w:sectPr w:rsidR="009B1D78" w:rsidRPr="007A77EE" w:rsidSect="009B1D78">
      <w:pgSz w:w="11906" w:h="16838"/>
      <w:pgMar w:top="850" w:right="850"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D78" w:rsidRDefault="009B1D78" w:rsidP="009B1D78">
      <w:r>
        <w:separator/>
      </w:r>
    </w:p>
  </w:endnote>
  <w:endnote w:type="continuationSeparator" w:id="0">
    <w:p w:rsidR="009B1D78" w:rsidRDefault="009B1D78" w:rsidP="009B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D78" w:rsidRDefault="009B1D78" w:rsidP="009B1D78">
      <w:r>
        <w:separator/>
      </w:r>
    </w:p>
  </w:footnote>
  <w:footnote w:type="continuationSeparator" w:id="0">
    <w:p w:rsidR="009B1D78" w:rsidRDefault="009B1D78" w:rsidP="009B1D78">
      <w:r>
        <w:continuationSeparator/>
      </w:r>
    </w:p>
  </w:footnote>
  <w:footnote w:id="1">
    <w:p w:rsidR="009B1D78" w:rsidRPr="00241AE3" w:rsidRDefault="009B1D78" w:rsidP="009B1D78">
      <w:pPr>
        <w:pStyle w:val="aa"/>
        <w:rPr>
          <w:lang w:val="uk-UA"/>
        </w:rPr>
      </w:pPr>
      <w:r>
        <w:rPr>
          <w:rStyle w:val="ac"/>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DB6B9B"/>
    <w:multiLevelType w:val="hybridMultilevel"/>
    <w:tmpl w:val="2F726E64"/>
    <w:lvl w:ilvl="0" w:tplc="984E74C6">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420D3"/>
    <w:rsid w:val="00077A8F"/>
    <w:rsid w:val="00220304"/>
    <w:rsid w:val="00286276"/>
    <w:rsid w:val="002A75B4"/>
    <w:rsid w:val="003B784A"/>
    <w:rsid w:val="00463DF2"/>
    <w:rsid w:val="00591BDF"/>
    <w:rsid w:val="007A77EE"/>
    <w:rsid w:val="007E71C6"/>
    <w:rsid w:val="008A0BB4"/>
    <w:rsid w:val="008F3ED8"/>
    <w:rsid w:val="00902D43"/>
    <w:rsid w:val="00954471"/>
    <w:rsid w:val="00955FD6"/>
    <w:rsid w:val="00972FF6"/>
    <w:rsid w:val="009B1D78"/>
    <w:rsid w:val="009E33D3"/>
    <w:rsid w:val="009E750B"/>
    <w:rsid w:val="009F3B88"/>
    <w:rsid w:val="00A13D6B"/>
    <w:rsid w:val="00A671E3"/>
    <w:rsid w:val="00AB2017"/>
    <w:rsid w:val="00AF1DF1"/>
    <w:rsid w:val="00BF6FCC"/>
    <w:rsid w:val="00CB0206"/>
    <w:rsid w:val="00D11370"/>
    <w:rsid w:val="00D45C77"/>
    <w:rsid w:val="00EA79C3"/>
    <w:rsid w:val="00EB39D4"/>
    <w:rsid w:val="00EC70F4"/>
    <w:rsid w:val="00ED2F2B"/>
    <w:rsid w:val="00ED5FAE"/>
    <w:rsid w:val="00EF1F7A"/>
    <w:rsid w:val="00F34A04"/>
    <w:rsid w:val="00F73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C95FC"/>
  <w15:docId w15:val="{B4DD644F-BCE2-40CE-9716-BACCB122B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nhideWhenUsed/>
    <w:qFormat/>
    <w:rsid w:val="00ED5FAE"/>
    <w:pPr>
      <w:keepNext/>
      <w:keepLines/>
      <w:spacing w:before="360" w:after="120" w:line="276" w:lineRule="auto"/>
      <w:outlineLvl w:val="1"/>
    </w:pPr>
    <w:rPr>
      <w:rFonts w:ascii="Arial"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uiPriority w:val="99"/>
    <w:semiHidden/>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E33D3"/>
    <w:rPr>
      <w:rFonts w:ascii="Tahoma" w:hAnsi="Tahoma" w:cs="Tahoma"/>
      <w:sz w:val="16"/>
      <w:szCs w:val="16"/>
    </w:rPr>
  </w:style>
  <w:style w:type="character" w:customStyle="1" w:styleId="a7">
    <w:name w:val="Текст выноски Знак"/>
    <w:basedOn w:val="a0"/>
    <w:link w:val="a6"/>
    <w:uiPriority w:val="99"/>
    <w:semiHidden/>
    <w:rsid w:val="009E33D3"/>
    <w:rPr>
      <w:rFonts w:ascii="Tahoma" w:eastAsia="Times New Roman" w:hAnsi="Tahoma" w:cs="Tahoma"/>
      <w:sz w:val="16"/>
      <w:szCs w:val="16"/>
      <w:lang w:val="ru-RU" w:eastAsia="ru-RU"/>
    </w:rPr>
  </w:style>
  <w:style w:type="character" w:customStyle="1" w:styleId="20">
    <w:name w:val="Заголовок 2 Знак"/>
    <w:basedOn w:val="a0"/>
    <w:link w:val="2"/>
    <w:rsid w:val="00ED5FAE"/>
    <w:rPr>
      <w:rFonts w:ascii="Arial" w:eastAsia="Times New Roman" w:hAnsi="Arial" w:cs="Arial"/>
      <w:sz w:val="32"/>
      <w:szCs w:val="32"/>
      <w:lang w:eastAsia="uk-UA"/>
    </w:rPr>
  </w:style>
  <w:style w:type="paragraph" w:styleId="a8">
    <w:name w:val="List Paragraph"/>
    <w:basedOn w:val="a"/>
    <w:uiPriority w:val="34"/>
    <w:qFormat/>
    <w:rsid w:val="00ED5FAE"/>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9">
    <w:name w:val="Нормальний текст"/>
    <w:basedOn w:val="a"/>
    <w:rsid w:val="00ED5FAE"/>
    <w:pPr>
      <w:suppressAutoHyphens/>
      <w:spacing w:before="120"/>
      <w:ind w:firstLine="567"/>
    </w:pPr>
    <w:rPr>
      <w:rFonts w:ascii="Antiqua" w:hAnsi="Antiqua"/>
      <w:sz w:val="26"/>
      <w:lang w:val="uk-UA" w:eastAsia="zh-CN"/>
    </w:rPr>
  </w:style>
  <w:style w:type="paragraph" w:customStyle="1" w:styleId="Default">
    <w:name w:val="Default"/>
    <w:uiPriority w:val="99"/>
    <w:rsid w:val="00ED5F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a">
    <w:name w:val="footnote text"/>
    <w:basedOn w:val="a"/>
    <w:link w:val="ab"/>
    <w:semiHidden/>
    <w:unhideWhenUsed/>
    <w:rsid w:val="009B1D78"/>
  </w:style>
  <w:style w:type="character" w:customStyle="1" w:styleId="ab">
    <w:name w:val="Текст сноски Знак"/>
    <w:basedOn w:val="a0"/>
    <w:link w:val="aa"/>
    <w:semiHidden/>
    <w:rsid w:val="009B1D78"/>
    <w:rPr>
      <w:rFonts w:ascii="Times New Roman" w:eastAsia="Times New Roman" w:hAnsi="Times New Roman" w:cs="Times New Roman"/>
      <w:sz w:val="20"/>
      <w:szCs w:val="20"/>
      <w:lang w:val="ru-RU" w:eastAsia="ru-RU"/>
    </w:rPr>
  </w:style>
  <w:style w:type="character" w:styleId="ac">
    <w:name w:val="footnote reference"/>
    <w:basedOn w:val="a0"/>
    <w:semiHidden/>
    <w:unhideWhenUsed/>
    <w:rsid w:val="009B1D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9">
      <w:bodyDiv w:val="1"/>
      <w:marLeft w:val="0"/>
      <w:marRight w:val="0"/>
      <w:marTop w:val="0"/>
      <w:marBottom w:val="0"/>
      <w:divBdr>
        <w:top w:val="none" w:sz="0" w:space="0" w:color="auto"/>
        <w:left w:val="none" w:sz="0" w:space="0" w:color="auto"/>
        <w:bottom w:val="none" w:sz="0" w:space="0" w:color="auto"/>
        <w:right w:val="none" w:sz="0" w:space="0" w:color="auto"/>
      </w:divBdr>
      <w:divsChild>
        <w:div w:id="946086335">
          <w:marLeft w:val="0"/>
          <w:marRight w:val="0"/>
          <w:marTop w:val="0"/>
          <w:marBottom w:val="0"/>
          <w:divBdr>
            <w:top w:val="none" w:sz="0" w:space="0" w:color="auto"/>
            <w:left w:val="none" w:sz="0" w:space="0" w:color="auto"/>
            <w:bottom w:val="none" w:sz="0" w:space="0" w:color="auto"/>
            <w:right w:val="none" w:sz="0" w:space="0" w:color="auto"/>
          </w:divBdr>
          <w:divsChild>
            <w:div w:id="1028024562">
              <w:marLeft w:val="0"/>
              <w:marRight w:val="0"/>
              <w:marTop w:val="0"/>
              <w:marBottom w:val="0"/>
              <w:divBdr>
                <w:top w:val="none" w:sz="0" w:space="0" w:color="auto"/>
                <w:left w:val="none" w:sz="0" w:space="0" w:color="auto"/>
                <w:bottom w:val="none" w:sz="0" w:space="0" w:color="auto"/>
                <w:right w:val="none" w:sz="0" w:space="0" w:color="auto"/>
              </w:divBdr>
            </w:div>
          </w:divsChild>
        </w:div>
        <w:div w:id="336343427">
          <w:marLeft w:val="0"/>
          <w:marRight w:val="0"/>
          <w:marTop w:val="0"/>
          <w:marBottom w:val="0"/>
          <w:divBdr>
            <w:top w:val="none" w:sz="0" w:space="0" w:color="auto"/>
            <w:left w:val="none" w:sz="0" w:space="0" w:color="auto"/>
            <w:bottom w:val="none" w:sz="0" w:space="0" w:color="auto"/>
            <w:right w:val="none" w:sz="0" w:space="0" w:color="auto"/>
          </w:divBdr>
          <w:divsChild>
            <w:div w:id="19673175">
              <w:marLeft w:val="0"/>
              <w:marRight w:val="0"/>
              <w:marTop w:val="0"/>
              <w:marBottom w:val="0"/>
              <w:divBdr>
                <w:top w:val="none" w:sz="0" w:space="0" w:color="auto"/>
                <w:left w:val="none" w:sz="0" w:space="0" w:color="auto"/>
                <w:bottom w:val="none" w:sz="0" w:space="0" w:color="auto"/>
                <w:right w:val="none" w:sz="0" w:space="0" w:color="auto"/>
              </w:divBdr>
              <w:divsChild>
                <w:div w:id="1320646341">
                  <w:marLeft w:val="0"/>
                  <w:marRight w:val="0"/>
                  <w:marTop w:val="0"/>
                  <w:marBottom w:val="0"/>
                  <w:divBdr>
                    <w:top w:val="none" w:sz="0" w:space="0" w:color="auto"/>
                    <w:left w:val="none" w:sz="0" w:space="0" w:color="auto"/>
                    <w:bottom w:val="none" w:sz="0" w:space="0" w:color="auto"/>
                    <w:right w:val="none" w:sz="0" w:space="0" w:color="auto"/>
                  </w:divBdr>
                  <w:divsChild>
                    <w:div w:id="880048459">
                      <w:marLeft w:val="0"/>
                      <w:marRight w:val="0"/>
                      <w:marTop w:val="0"/>
                      <w:marBottom w:val="0"/>
                      <w:divBdr>
                        <w:top w:val="none" w:sz="0" w:space="0" w:color="auto"/>
                        <w:left w:val="none" w:sz="0" w:space="0" w:color="auto"/>
                        <w:bottom w:val="none" w:sz="0" w:space="0" w:color="auto"/>
                        <w:right w:val="none" w:sz="0" w:space="0" w:color="auto"/>
                      </w:divBdr>
                      <w:divsChild>
                        <w:div w:id="644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716992">
      <w:bodyDiv w:val="1"/>
      <w:marLeft w:val="0"/>
      <w:marRight w:val="0"/>
      <w:marTop w:val="0"/>
      <w:marBottom w:val="0"/>
      <w:divBdr>
        <w:top w:val="none" w:sz="0" w:space="0" w:color="auto"/>
        <w:left w:val="none" w:sz="0" w:space="0" w:color="auto"/>
        <w:bottom w:val="none" w:sz="0" w:space="0" w:color="auto"/>
        <w:right w:val="none" w:sz="0" w:space="0" w:color="auto"/>
      </w:divBdr>
    </w:div>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375157407">
      <w:bodyDiv w:val="1"/>
      <w:marLeft w:val="0"/>
      <w:marRight w:val="0"/>
      <w:marTop w:val="0"/>
      <w:marBottom w:val="0"/>
      <w:divBdr>
        <w:top w:val="none" w:sz="0" w:space="0" w:color="auto"/>
        <w:left w:val="none" w:sz="0" w:space="0" w:color="auto"/>
        <w:bottom w:val="none" w:sz="0" w:space="0" w:color="auto"/>
        <w:right w:val="none" w:sz="0" w:space="0" w:color="auto"/>
      </w:divBdr>
    </w:div>
    <w:div w:id="673069861">
      <w:bodyDiv w:val="1"/>
      <w:marLeft w:val="0"/>
      <w:marRight w:val="0"/>
      <w:marTop w:val="0"/>
      <w:marBottom w:val="0"/>
      <w:divBdr>
        <w:top w:val="none" w:sz="0" w:space="0" w:color="auto"/>
        <w:left w:val="none" w:sz="0" w:space="0" w:color="auto"/>
        <w:bottom w:val="none" w:sz="0" w:space="0" w:color="auto"/>
        <w:right w:val="none" w:sz="0" w:space="0" w:color="auto"/>
      </w:divBdr>
    </w:div>
    <w:div w:id="925654061">
      <w:bodyDiv w:val="1"/>
      <w:marLeft w:val="0"/>
      <w:marRight w:val="0"/>
      <w:marTop w:val="0"/>
      <w:marBottom w:val="0"/>
      <w:divBdr>
        <w:top w:val="none" w:sz="0" w:space="0" w:color="auto"/>
        <w:left w:val="none" w:sz="0" w:space="0" w:color="auto"/>
        <w:bottom w:val="none" w:sz="0" w:space="0" w:color="auto"/>
        <w:right w:val="none" w:sz="0" w:space="0" w:color="auto"/>
      </w:divBdr>
    </w:div>
    <w:div w:id="949169026">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052729835">
      <w:bodyDiv w:val="1"/>
      <w:marLeft w:val="0"/>
      <w:marRight w:val="0"/>
      <w:marTop w:val="0"/>
      <w:marBottom w:val="0"/>
      <w:divBdr>
        <w:top w:val="none" w:sz="0" w:space="0" w:color="auto"/>
        <w:left w:val="none" w:sz="0" w:space="0" w:color="auto"/>
        <w:bottom w:val="none" w:sz="0" w:space="0" w:color="auto"/>
        <w:right w:val="none" w:sz="0" w:space="0" w:color="auto"/>
      </w:divBdr>
    </w:div>
    <w:div w:id="1233464499">
      <w:bodyDiv w:val="1"/>
      <w:marLeft w:val="0"/>
      <w:marRight w:val="0"/>
      <w:marTop w:val="0"/>
      <w:marBottom w:val="0"/>
      <w:divBdr>
        <w:top w:val="none" w:sz="0" w:space="0" w:color="auto"/>
        <w:left w:val="none" w:sz="0" w:space="0" w:color="auto"/>
        <w:bottom w:val="none" w:sz="0" w:space="0" w:color="auto"/>
        <w:right w:val="none" w:sz="0" w:space="0" w:color="auto"/>
      </w:divBdr>
      <w:divsChild>
        <w:div w:id="696589032">
          <w:marLeft w:val="0"/>
          <w:marRight w:val="0"/>
          <w:marTop w:val="0"/>
          <w:marBottom w:val="150"/>
          <w:divBdr>
            <w:top w:val="none" w:sz="0" w:space="0" w:color="auto"/>
            <w:left w:val="none" w:sz="0" w:space="0" w:color="auto"/>
            <w:bottom w:val="none" w:sz="0" w:space="0" w:color="auto"/>
            <w:right w:val="none" w:sz="0" w:space="0" w:color="auto"/>
          </w:divBdr>
        </w:div>
      </w:divsChild>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 w:id="189905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al.zkg@ukr.net" TargetMode="External"/><Relationship Id="rId13"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rozorro.sal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zorro.sale/info/elektronni-majdanchiki-ets-prozorroprodazhi-cbd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 Id="rId14"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7280</Words>
  <Characters>41497</Characters>
  <Application>Microsoft Office Word</Application>
  <DocSecurity>0</DocSecurity>
  <Lines>345</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Пользователь</cp:lastModifiedBy>
  <cp:revision>6</cp:revision>
  <cp:lastPrinted>2021-07-01T09:28:00Z</cp:lastPrinted>
  <dcterms:created xsi:type="dcterms:W3CDTF">2021-06-11T07:05:00Z</dcterms:created>
  <dcterms:modified xsi:type="dcterms:W3CDTF">2021-07-01T09:28:00Z</dcterms:modified>
</cp:coreProperties>
</file>